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1D" w:rsidRPr="00341F1D" w:rsidRDefault="00341F1D" w:rsidP="00BB5D8E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</w:p>
    <w:p w:rsidR="00943A02" w:rsidRPr="0081207F" w:rsidRDefault="00943A02" w:rsidP="00BB5D8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1207F">
        <w:rPr>
          <w:rFonts w:ascii="Times New Roman" w:hAnsi="Times New Roman" w:cs="Times New Roman"/>
          <w:b/>
          <w:sz w:val="36"/>
          <w:szCs w:val="36"/>
        </w:rPr>
        <w:t xml:space="preserve">Všeobecne záväzné nariadenie obce Nové Sady  č. </w:t>
      </w:r>
      <w:r w:rsidR="002B618E" w:rsidRPr="0081207F">
        <w:rPr>
          <w:rFonts w:ascii="Times New Roman" w:hAnsi="Times New Roman" w:cs="Times New Roman"/>
          <w:b/>
          <w:sz w:val="36"/>
          <w:szCs w:val="36"/>
        </w:rPr>
        <w:t>29</w:t>
      </w:r>
      <w:r w:rsidRPr="0081207F">
        <w:rPr>
          <w:rFonts w:ascii="Times New Roman" w:hAnsi="Times New Roman" w:cs="Times New Roman"/>
          <w:b/>
          <w:sz w:val="36"/>
          <w:szCs w:val="36"/>
        </w:rPr>
        <w:t xml:space="preserve">/2014  </w:t>
      </w:r>
    </w:p>
    <w:p w:rsidR="007E30E7" w:rsidRPr="0081207F" w:rsidRDefault="00943A02">
      <w:pPr>
        <w:rPr>
          <w:rFonts w:ascii="Times New Roman" w:hAnsi="Times New Roman" w:cs="Times New Roman"/>
          <w:b/>
          <w:sz w:val="36"/>
          <w:szCs w:val="36"/>
        </w:rPr>
      </w:pPr>
      <w:r w:rsidRPr="0081207F">
        <w:rPr>
          <w:rFonts w:ascii="Times New Roman" w:hAnsi="Times New Roman" w:cs="Times New Roman"/>
          <w:b/>
          <w:sz w:val="36"/>
          <w:szCs w:val="36"/>
        </w:rPr>
        <w:t xml:space="preserve">              o hospodárení a nakladaní s majetkom obce</w:t>
      </w:r>
    </w:p>
    <w:p w:rsidR="00943A02" w:rsidRDefault="00943A02">
      <w:pPr>
        <w:rPr>
          <w:rFonts w:ascii="Times New Roman" w:hAnsi="Times New Roman" w:cs="Times New Roman"/>
          <w:sz w:val="36"/>
          <w:szCs w:val="36"/>
        </w:rPr>
      </w:pPr>
    </w:p>
    <w:p w:rsidR="00943A02" w:rsidRDefault="00BB5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Nových Sadoch pri výkone svojej samosprávnej pôsobnosti v súlade s § 6 a § 11, ods.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zákona č. 369/1990 Zb. o obecnom zriadení v znení neskorších zmien a doplnkov a v súlade s § 9 ods. 1 zákona č. 138/1991 Zb. o majetku obcí v znení neskorších zmien a doplnkov </w:t>
      </w:r>
    </w:p>
    <w:p w:rsidR="00BB5D8E" w:rsidRDefault="00BB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v y d á v a </w:t>
      </w:r>
      <w:r w:rsidR="00294207">
        <w:rPr>
          <w:rFonts w:ascii="Times New Roman" w:hAnsi="Times New Roman" w:cs="Times New Roman"/>
          <w:sz w:val="28"/>
          <w:szCs w:val="28"/>
        </w:rPr>
        <w:t xml:space="preserve">   t</w:t>
      </w:r>
      <w:r>
        <w:rPr>
          <w:rFonts w:ascii="Times New Roman" w:hAnsi="Times New Roman" w:cs="Times New Roman"/>
          <w:sz w:val="28"/>
          <w:szCs w:val="28"/>
        </w:rPr>
        <w:t>oto</w:t>
      </w:r>
    </w:p>
    <w:p w:rsidR="00BB5D8E" w:rsidRDefault="00BB5D8E" w:rsidP="00BB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všeobecne záväzne nariadenie o hospodárení a nakladaní s majetkom </w:t>
      </w:r>
    </w:p>
    <w:p w:rsidR="00BB5D8E" w:rsidRDefault="00BB5D8E" w:rsidP="00BB5D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Obce Nové Sady</w:t>
      </w:r>
    </w:p>
    <w:p w:rsidR="00BF204F" w:rsidRDefault="00BF204F" w:rsidP="00BB5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Časť 1</w:t>
      </w: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Úvodné ustanovenia</w:t>
      </w: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Základné ustanovenie</w:t>
      </w:r>
    </w:p>
    <w:p w:rsidR="00BF204F" w:rsidRDefault="00BF204F" w:rsidP="00BB5D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04F" w:rsidRDefault="00BF204F" w:rsidP="00BB5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sa vzťahuje:</w:t>
      </w:r>
    </w:p>
    <w:p w:rsidR="00BF204F" w:rsidRDefault="00BF204F" w:rsidP="00BF20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hospodárenie a nakladanie s majetkom vo vlastníctve obce</w:t>
      </w:r>
    </w:p>
    <w:p w:rsidR="00BF204F" w:rsidRDefault="00BF204F" w:rsidP="00BF20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nehnuteľný a hnuteľný majetok vo vlastníctve obce, s ktorým obec nakladá vo vlastnom mene, na vlastný účet a na vlastné náklady,</w:t>
      </w:r>
    </w:p>
    <w:p w:rsidR="00BF204F" w:rsidRDefault="00BF204F" w:rsidP="00BF20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nehnuteľný a hnuteľný majetok vo vlastníctve obce, zverený do správy správcu.</w:t>
      </w:r>
    </w:p>
    <w:p w:rsidR="00BF204F" w:rsidRDefault="00BF204F" w:rsidP="00BF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04F" w:rsidRDefault="00BF204F" w:rsidP="00BF204F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BF204F" w:rsidRDefault="00BF204F" w:rsidP="00BF20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Predmet úpravy</w:t>
      </w:r>
    </w:p>
    <w:p w:rsidR="00BF204F" w:rsidRDefault="00BF204F" w:rsidP="00BF2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04F" w:rsidRDefault="00BF204F" w:rsidP="00BF204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upravuje:</w:t>
      </w:r>
    </w:p>
    <w:p w:rsidR="00BF204F" w:rsidRDefault="00BF20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obce a ich orgánov pri hospodárení a nakladaní s majetkom vo vlastníctve obce</w:t>
      </w:r>
    </w:p>
    <w:p w:rsidR="00BF204F" w:rsidRDefault="00BF20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správcu pri hospodárení s majetkom vo vlastníctve obce zvereným mu do správy</w:t>
      </w:r>
    </w:p>
    <w:p w:rsidR="00BF204F" w:rsidRDefault="00BF20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podmienky nadobudnutia nehnuteľných a hnuteľných vecí do majetku obce</w:t>
      </w:r>
    </w:p>
    <w:p w:rsidR="00BF204F" w:rsidRDefault="00BF20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podmienky zverenia a odňatia majetku obce do správy správcu</w:t>
      </w:r>
    </w:p>
    <w:p w:rsidR="00BF204F" w:rsidRDefault="003475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podmienky prevodu a zámeny správy majetku obce medzi správcami</w:t>
      </w:r>
    </w:p>
    <w:p w:rsidR="0034754F" w:rsidRDefault="003475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a podmienky prevodu vlastníctva majetku obce na právnické a fyzické osoby</w:t>
      </w:r>
    </w:p>
    <w:p w:rsidR="0034754F" w:rsidRDefault="003475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spôsob a podmienky a postup pri prenechaní majetku obce do dočasného užívania inými právnickými a fyzickými osobami</w:t>
      </w:r>
    </w:p>
    <w:p w:rsidR="0034754F" w:rsidRDefault="003475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nakladania s pohľadávkami a záväzkami obce, podmienky nakladania s </w:t>
      </w:r>
      <w:r w:rsidR="002B6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cennými papiermi,</w:t>
      </w:r>
    </w:p>
    <w:p w:rsidR="0034754F" w:rsidRDefault="0034754F" w:rsidP="00BF204F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úkony hospodárenia s majetkom obce, ktoré podliehajú schváleniu obecným zastupiteľstvom.</w:t>
      </w:r>
    </w:p>
    <w:p w:rsidR="0034754F" w:rsidRDefault="0034754F" w:rsidP="0034754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sa nevzťahuje na postup</w:t>
      </w:r>
      <w:r w:rsidR="00671F5A">
        <w:rPr>
          <w:rFonts w:ascii="Times New Roman" w:hAnsi="Times New Roman" w:cs="Times New Roman"/>
          <w:sz w:val="24"/>
          <w:szCs w:val="24"/>
        </w:rPr>
        <w:t xml:space="preserve"> pri predaji a prenájme bytov vo vlastníctve obce podľa osobitného zákona (zákon č. 182/1993 </w:t>
      </w:r>
      <w:proofErr w:type="spellStart"/>
      <w:r w:rsidR="00671F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71F5A">
        <w:rPr>
          <w:rFonts w:ascii="Times New Roman" w:hAnsi="Times New Roman" w:cs="Times New Roman"/>
          <w:sz w:val="24"/>
          <w:szCs w:val="24"/>
        </w:rPr>
        <w:t>. o vlastníctve bytov a nebytových priestorov v znení neskorších zmien a doplnkov)</w:t>
      </w:r>
      <w:r w:rsidR="002B618E">
        <w:rPr>
          <w:rFonts w:ascii="Times New Roman" w:hAnsi="Times New Roman" w:cs="Times New Roman"/>
          <w:sz w:val="24"/>
          <w:szCs w:val="24"/>
        </w:rPr>
        <w:t xml:space="preserve"> a zákona č. 443/2010 </w:t>
      </w:r>
      <w:proofErr w:type="spellStart"/>
      <w:r w:rsidR="002B618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B618E">
        <w:rPr>
          <w:rFonts w:ascii="Times New Roman" w:hAnsi="Times New Roman" w:cs="Times New Roman"/>
          <w:sz w:val="24"/>
          <w:szCs w:val="24"/>
        </w:rPr>
        <w:t>. v platnom znení.</w:t>
      </w:r>
    </w:p>
    <w:p w:rsidR="00671F5A" w:rsidRDefault="00671F5A" w:rsidP="00671F5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71F5A" w:rsidRDefault="00671F5A" w:rsidP="00671F5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71F5A" w:rsidRDefault="00671F5A" w:rsidP="00671F5A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71F5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71F5A" w:rsidRDefault="00671F5A" w:rsidP="00671F5A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Základné pojmy</w:t>
      </w:r>
    </w:p>
    <w:p w:rsidR="00671F5A" w:rsidRDefault="00671F5A" w:rsidP="00671F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1F5A" w:rsidRDefault="00671F5A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Majetok obce tvoria nehnuteľné veci a hnuteľné veci vrátane finančných prostriedkov, ako aj iné majetkové práva, ktoré sú vo vlastníctve obce podľa zákona čs. 138/1991 Zb.  o majetku obcí v znení neskorších zmien a doplnkov, alebo ktoré nadobudne obce do vlastníctva prechodom z majetku Slovenskej republiky na základe zákona č. 138/1991 Zb. v platnom znení, alebo podľa osobitného predpisu, alebo vlastnou činnosťou.</w:t>
      </w:r>
    </w:p>
    <w:p w:rsidR="00671F5A" w:rsidRDefault="00671F5A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Správcom majetku obce sa rozumie rozpočtová organizácia alebo príspevková organizácia zriadená obcou podľa osobitného predpisu, ktorej bol konkrétny a vymedzený majetok obce zverený do správy, aby s ním riadne hospodárila.</w:t>
      </w:r>
    </w:p>
    <w:p w:rsidR="00671F5A" w:rsidRDefault="00671F5A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majetku je súhrn oprávnení a povinností správcu k tej časti majetku, ktorú mu obec zverila do správy alebo ktorú správca nadobudol vlastnou činnosťou</w:t>
      </w:r>
    </w:p>
    <w:p w:rsidR="00674968" w:rsidRDefault="00674968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nakladať s akoukoľvek nehnut</w:t>
      </w:r>
      <w:r w:rsidR="009B792E">
        <w:rPr>
          <w:rFonts w:ascii="Times New Roman" w:hAnsi="Times New Roman" w:cs="Times New Roman"/>
          <w:sz w:val="24"/>
          <w:szCs w:val="24"/>
        </w:rPr>
        <w:t xml:space="preserve">eľnou vecou a s hnuteľnou vecou </w:t>
      </w:r>
      <w:r>
        <w:rPr>
          <w:rFonts w:ascii="Times New Roman" w:hAnsi="Times New Roman" w:cs="Times New Roman"/>
          <w:sz w:val="24"/>
          <w:szCs w:val="24"/>
        </w:rPr>
        <w:t xml:space="preserve"> vyjadruje úmysel obce previesť vlastníctvo veci alebo prenajať vec v majetku obce spôsobom schváleným obecným zastupiteľstvom, ktorý môže byť zmenený. Zámer nakladať s vecou nemožno pokladať za schválenie prevodu alebo prenájmu veci vo vzťahu ku konkrétnej tretej osobe a za konkrétnych podmienok v zmysle osobitného zákona a tohto VZN.</w:t>
      </w:r>
    </w:p>
    <w:p w:rsidR="00674968" w:rsidRDefault="00674968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vlastníctva majetku obce sa rozumie najmä uzatvorenie kúpnej zmluvy alebo zámennej zmluvy, ktoré musia mať vždy písomnú formu a zákonom predpísané náležitosti.</w:t>
      </w:r>
    </w:p>
    <w:p w:rsidR="00674968" w:rsidRDefault="00674968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Dočasným užívaním majetku obce sa rozumie uzatvorenie nájomnej zmluvy alebo zmluvy o výpožičke, ktoré musia mať vždy písomnú formu a zákonom predpísané náležitosti.</w:t>
      </w:r>
    </w:p>
    <w:p w:rsidR="00674968" w:rsidRDefault="00674968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Prebytočný majetok obce je majetok, ktorý neslúži a ani nebude v budúcnosti slúžiť obci alebo obecným organizáciám na plnenie úloh v rámci predmetu ich činnosti alebo v súvislosti s ňou.</w:t>
      </w:r>
    </w:p>
    <w:p w:rsidR="00060A80" w:rsidRDefault="00674968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Neupotrebiteľný majetok obce je majetok, ktorý pre svoje úplné opotrebovanie,</w:t>
      </w:r>
      <w:r w:rsidR="00060A80">
        <w:rPr>
          <w:rFonts w:ascii="Times New Roman" w:hAnsi="Times New Roman" w:cs="Times New Roman"/>
          <w:sz w:val="24"/>
          <w:szCs w:val="24"/>
        </w:rPr>
        <w:t xml:space="preserve"> poškodenie, zastaranosť alebo nehospodárnosť v prevádzke nemôže slúžiť svojmu účelu. Za neupotrebiteľný majetok sa považujú aj budovy a stavby, ktoré nemožno premiestniť, a ktoré je potrebné odstrániť v dôsledku plánovanej výstavby, prestavby, rozšírenie objektu alebo rozhodnutia stavebného úradu.</w:t>
      </w:r>
    </w:p>
    <w:p w:rsidR="00060A80" w:rsidRDefault="00060A80" w:rsidP="00671F5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Hodnotou majetku obce sa rozumie v prípade, ak ide o zámer vec previesť, tak všeobecná hodnota majetku, stanovená podľa osobitného predpisu (znalecký posudok) a v prípade zámeru vec prenajať obvyklé nájomné v čase a mieste na rovnaký účel, ako bol dohodnutý.</w:t>
      </w:r>
    </w:p>
    <w:p w:rsidR="00060A80" w:rsidRDefault="00060A80" w:rsidP="00060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A80" w:rsidRDefault="00060A80" w:rsidP="00060A80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60A80" w:rsidRDefault="00060A80" w:rsidP="0006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Zásady hospodárenia a nakladania s majetkom obce</w:t>
      </w:r>
    </w:p>
    <w:p w:rsidR="00D44288" w:rsidRDefault="00D44288" w:rsidP="00060A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4288" w:rsidRDefault="00D44288" w:rsidP="00D4428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 je povinná hospodáriť so svojim majetkom v prospech rozvoja obce a jej občanov a ochrany a tvorby životného prostredia.</w:t>
      </w:r>
    </w:p>
    <w:p w:rsidR="00D44288" w:rsidRDefault="00D44288" w:rsidP="00D44288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Majetok obce sa má zveľaďovať, chrániť a zhodnocovať a podľa možností vo svojej celkovej hodnote zásadne nezmenšený zachovať. Za týmto účelom sú predovšetkým orgány obce – starosta, obecné zastupiteľstvo a správcovia povinní najmä: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udržiavať a užívať majetok obce,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majetok obce pred poškodením, zničením, stratou alebo zneužitím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všetky právne prostriedky na ochranu majetku obce vrátane včasného uplatňovania svojich práv alebo oprávnených záujmov pred príslušnými orgánmi,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majetok obce v predpísanej evidencii a účtovníctve podľa osobitného predpisu,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vykonávať inventarizáciu majetku obce a záväzkov podľa osobitných predpisov</w:t>
      </w:r>
    </w:p>
    <w:p w:rsidR="00D44288" w:rsidRDefault="00D44288" w:rsidP="00C353E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poistiť majetok obce.</w:t>
      </w:r>
    </w:p>
    <w:p w:rsidR="00D44288" w:rsidRDefault="00D44288" w:rsidP="00D442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288" w:rsidRDefault="000379D5" w:rsidP="00D44288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Osobitné ustanovenia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9D5" w:rsidRDefault="000379D5" w:rsidP="00C353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hospodárenia s majetkom obce, ku ktorému vykonáva činnosti obdobné správe iná právnická osoba ako správca, sa upravia v príslušnej zmluve.</w:t>
      </w:r>
    </w:p>
    <w:p w:rsidR="000379D5" w:rsidRDefault="000379D5" w:rsidP="00C353EB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Hospodárenie s majetkom obce, ktorý nie je vo výlučnom vlastníctve obce, ale je v spoluvlastníctve obce s inou fyzickou alebo právnickou osobou, bude upravené osobitnou dohodou o spôsobe hospodárenia uzatvorenou medzi obcou a treťou osobou ako spoluvlastníkom.</w:t>
      </w:r>
    </w:p>
    <w:p w:rsidR="000379D5" w:rsidRPr="000379D5" w:rsidRDefault="000379D5" w:rsidP="000379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74968" w:rsidRDefault="00674968" w:rsidP="00060A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D5" w:rsidRDefault="000379D5" w:rsidP="000379D5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379D5">
        <w:rPr>
          <w:rFonts w:ascii="Times New Roman" w:hAnsi="Times New Roman" w:cs="Times New Roman"/>
          <w:b/>
          <w:sz w:val="28"/>
          <w:szCs w:val="28"/>
        </w:rPr>
        <w:t>Časť 2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Správa majetku obce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Správca</w:t>
      </w:r>
    </w:p>
    <w:p w:rsidR="000379D5" w:rsidRDefault="000379D5" w:rsidP="000379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9D5" w:rsidRDefault="000379D5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môže hospodáriť so svojim majetkom prostredníctvom správcu majetku obce.</w:t>
      </w:r>
    </w:p>
    <w:p w:rsidR="000379D5" w:rsidRDefault="000379D5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správy majetku môže obec zriadiť svoju rozpočtovú alebo príspevkovú organizáciu podľa osobitného predpisu.</w:t>
      </w:r>
    </w:p>
    <w:p w:rsidR="000379D5" w:rsidRDefault="000379D5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Správca ako subjekt hospodá</w:t>
      </w:r>
      <w:r w:rsidR="00DB6D76">
        <w:rPr>
          <w:rFonts w:ascii="Times New Roman" w:hAnsi="Times New Roman" w:cs="Times New Roman"/>
          <w:sz w:val="24"/>
          <w:szCs w:val="24"/>
        </w:rPr>
        <w:t>renia s majetkom obce je oprávnený a povinný majetok obce držať, užívať na plnenie úloh v rámci predmetu činnosti alebo v súvislosti s ním, brať z neho úžitky a nakladať s ním v súlade s osobitným zákonom a týmto VZN.</w:t>
      </w:r>
    </w:p>
    <w:p w:rsidR="00DB6D76" w:rsidRDefault="00DB6D76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nemôže nadobudnúť majetok do svojho vlastníctva. Majetok, ktorý správca nadobúda, je vlastníctvom obce.</w:t>
      </w:r>
    </w:p>
    <w:p w:rsidR="00DB6D76" w:rsidRDefault="00DB6D76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vykonáva právne úkony pri správe majetku obce v mene obce. Správca koná v mene obce pred súdmi a inými orgánmi vo veciach, ktoré sa týkajú majetku obce, ktorý spravuje..</w:t>
      </w:r>
    </w:p>
    <w:p w:rsidR="00DB6D76" w:rsidRDefault="00DB6D76" w:rsidP="00C353EB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o zriadení správcu, zverení majetku obce do správy správcovi alebo o odňatí správy majetku obce správcovi rozhoduje uznesením obecného zastupiteľstva</w:t>
      </w:r>
    </w:p>
    <w:p w:rsidR="00DB6D76" w:rsidRDefault="00DB6D76" w:rsidP="00DB6D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6D76" w:rsidRDefault="00DB6D76" w:rsidP="00DB6D76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DB6D76" w:rsidRDefault="00DB6D76" w:rsidP="00DB6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Zverenie majetku obce do správy správcu</w:t>
      </w:r>
    </w:p>
    <w:p w:rsidR="00AC3F9B" w:rsidRDefault="00AC3F9B" w:rsidP="00DB6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F9B" w:rsidRDefault="00AC3F9B" w:rsidP="00C353E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majetku obce vzniká</w:t>
      </w:r>
    </w:p>
    <w:p w:rsidR="00AC3F9B" w:rsidRDefault="00AC3F9B" w:rsidP="00C353EB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zverením majetku obce do správy správcu</w:t>
      </w:r>
    </w:p>
    <w:p w:rsidR="00AC3F9B" w:rsidRDefault="00AC3F9B" w:rsidP="00C353EB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správy majetku</w:t>
      </w:r>
    </w:p>
    <w:p w:rsidR="00AC3F9B" w:rsidRDefault="00AC3F9B" w:rsidP="00C353EB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nadobudnutím majetku do vlastníctva obce vlastnou činnosťou správcu</w:t>
      </w:r>
    </w:p>
    <w:p w:rsidR="00AC3F9B" w:rsidRDefault="00AC3F9B" w:rsidP="00C353EB">
      <w:pPr>
        <w:pStyle w:val="Odsekzoznamu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Majetok obce zverený do správy určí obec pri zriadení správcu v zriaďovacej listine. Obec môže v súlade s týmto VZN správcovi zveriť do správy ďalší majetok obce alebo odňať správu majetku obce, pričom na uvedené úkony je potrebný súhlas obecného zastupiteľstva.</w:t>
      </w:r>
    </w:p>
    <w:p w:rsidR="00AC3F9B" w:rsidRDefault="00AC3F9B" w:rsidP="00AC3F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3F9B" w:rsidRDefault="00AC3F9B" w:rsidP="00AC3F9B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C3F9B" w:rsidRDefault="00AC3F9B" w:rsidP="00AC3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Zmluva o odovzdaní a prevzatí do správy</w:t>
      </w:r>
    </w:p>
    <w:p w:rsidR="00AC3F9B" w:rsidRDefault="00AC3F9B" w:rsidP="00AC3F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F9B" w:rsidRDefault="00AC3F9B" w:rsidP="00C353EB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Zverenie majetku obce do správy sa vykonáva výlučn</w:t>
      </w:r>
      <w:r w:rsidR="00A46FDB">
        <w:rPr>
          <w:rFonts w:ascii="Times New Roman" w:hAnsi="Times New Roman" w:cs="Times New Roman"/>
          <w:sz w:val="24"/>
          <w:szCs w:val="24"/>
        </w:rPr>
        <w:t>e písomnou formou a to zmluvou o odovzdaní a prevzatí majetku obce do správy alebo zmluvou o prevode správy alebo zmluvou o zámene správy.</w:t>
      </w:r>
    </w:p>
    <w:p w:rsidR="00A46FDB" w:rsidRDefault="00A46FDB" w:rsidP="00C353EB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 o odovzdaní a</w:t>
      </w:r>
      <w:r w:rsidR="00B906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prevza</w:t>
      </w:r>
      <w:r w:rsidR="00B9068B">
        <w:rPr>
          <w:rFonts w:ascii="Times New Roman" w:hAnsi="Times New Roman" w:cs="Times New Roman"/>
          <w:sz w:val="24"/>
          <w:szCs w:val="24"/>
        </w:rPr>
        <w:t>tí majetku obce do správy, zmluva o prevode správy a zmluva o zámene správy okrem všeobecných náležitostí obsahuje: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zvereného majetku obce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 jeho využitia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hodnotu zvereného majetku obce podľa údajov účtovnej evidencie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záväzky súvisiace so zvereným majetkom obce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usporiadania schodku hospodárenia zvereného majetku obce</w:t>
      </w:r>
    </w:p>
    <w:p w:rsidR="00B9068B" w:rsidRDefault="00B9068B" w:rsidP="00C353EB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prevodu.</w:t>
      </w:r>
    </w:p>
    <w:p w:rsidR="00B9068B" w:rsidRDefault="00B9068B" w:rsidP="00C353EB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Správca ako preberajúci je povinný poskytovať obci a jej zamestnancom pri príprave protokolu o zverení majetku obce do správy potrebnú súčinnosť.</w:t>
      </w:r>
    </w:p>
    <w:p w:rsidR="00B9068B" w:rsidRDefault="00B9068B" w:rsidP="00C353EB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podá návrh na záznam práva vyplývajúceho zo správy zvereného majetku obce do katastra nehnuteľností</w:t>
      </w:r>
      <w:r w:rsidR="00983623">
        <w:rPr>
          <w:rFonts w:ascii="Times New Roman" w:hAnsi="Times New Roman" w:cs="Times New Roman"/>
          <w:sz w:val="24"/>
          <w:szCs w:val="24"/>
        </w:rPr>
        <w:t>.</w:t>
      </w:r>
    </w:p>
    <w:p w:rsidR="00983623" w:rsidRDefault="00983623" w:rsidP="00C353EB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zriadenie záložného práva k majetku obce alebo na jeho iné zaťaženie správcom je potrebný súhlas obecného zastupiteľstva.</w:t>
      </w:r>
    </w:p>
    <w:p w:rsidR="00341F1D" w:rsidRDefault="00341F1D" w:rsidP="00983623">
      <w:pPr>
        <w:pStyle w:val="Odsekzoznamu"/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983623" w:rsidRDefault="00983623" w:rsidP="00983623">
      <w:pPr>
        <w:pStyle w:val="Odsekzoznamu"/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983623" w:rsidRDefault="00983623" w:rsidP="009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Zánik správy a podmienky odňatia správy majetku obce</w:t>
      </w:r>
    </w:p>
    <w:p w:rsidR="00983623" w:rsidRDefault="00983623" w:rsidP="0098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3623" w:rsidRDefault="00983623" w:rsidP="00C353E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majetku obce zvereného správcovi zaniká:</w:t>
      </w:r>
    </w:p>
    <w:p w:rsidR="00983623" w:rsidRDefault="00983623" w:rsidP="00C353E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prevodu alebo prechodu vlastníckeho práva majetku obce na inú osobu</w:t>
      </w:r>
      <w:r w:rsidR="00AF026C">
        <w:rPr>
          <w:rFonts w:ascii="Times New Roman" w:hAnsi="Times New Roman" w:cs="Times New Roman"/>
          <w:sz w:val="24"/>
          <w:szCs w:val="24"/>
        </w:rPr>
        <w:t>,</w:t>
      </w:r>
    </w:p>
    <w:p w:rsidR="00AF026C" w:rsidRDefault="00AF026C" w:rsidP="00C353E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zrušením, zlúčením, rozdelením, splynutím správcu na základe uznesenia obecného zastupiteľstva,</w:t>
      </w:r>
    </w:p>
    <w:p w:rsidR="00AF026C" w:rsidRDefault="00AF026C" w:rsidP="00C353E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prevodom alebo zámenou správy majetku obce,</w:t>
      </w:r>
    </w:p>
    <w:p w:rsidR="00AF026C" w:rsidRDefault="00AF026C" w:rsidP="00C353EB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odňatím majetku obce zvereného do správy správcu</w:t>
      </w:r>
    </w:p>
    <w:p w:rsidR="00AF026C" w:rsidRDefault="00AF026C" w:rsidP="00C353EB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Zánik správy majetku obce sa v súlade s rozhodnutím obecného zastupiteľstva vykoná písomnou zmluvnou formou o odňatí správy majetku obce.</w:t>
      </w:r>
    </w:p>
    <w:p w:rsidR="00AF026C" w:rsidRDefault="00AF026C" w:rsidP="00AF026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026C" w:rsidRDefault="001A6C6F" w:rsidP="001A6C6F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Časť 3</w:t>
      </w:r>
    </w:p>
    <w:p w:rsidR="001A6C6F" w:rsidRDefault="001A6C6F" w:rsidP="001A6C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Prevody majetku obce</w:t>
      </w:r>
    </w:p>
    <w:p w:rsidR="001A6C6F" w:rsidRDefault="001A6C6F" w:rsidP="001A6C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6C6F" w:rsidRDefault="001A6C6F" w:rsidP="001A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§ 10</w:t>
      </w:r>
    </w:p>
    <w:p w:rsidR="001A6C6F" w:rsidRDefault="001A6C6F" w:rsidP="001A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Prebytočný a neupotrebiteľný majetok obce</w:t>
      </w:r>
    </w:p>
    <w:p w:rsidR="001A6C6F" w:rsidRDefault="001A6C6F" w:rsidP="001A6C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C6F" w:rsidRDefault="001A6C6F" w:rsidP="00C353EB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Prebytočný a neupotrebiteľný je majetok obce, pri ktorom je zrejmé, že oň nemá záujem iná fyzická alebo právnická osob</w:t>
      </w:r>
      <w:r w:rsidR="007D6249">
        <w:rPr>
          <w:rFonts w:ascii="Times New Roman" w:hAnsi="Times New Roman" w:cs="Times New Roman"/>
          <w:sz w:val="24"/>
          <w:szCs w:val="24"/>
        </w:rPr>
        <w:t>a. Tento sa v súlade s rozhodnutím starostu obce fyzicky zlikviduje a účtovne usporiada.</w:t>
      </w:r>
    </w:p>
    <w:p w:rsidR="007D6249" w:rsidRDefault="007D6249" w:rsidP="00C353EB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 vlastníctva prebytočného alebo neupotrebiteľného majetku obce sa uskutoční vždy písomnou formou na inú fyzickú alebo právnickú osobu v súlade s týmto VZN.</w:t>
      </w:r>
    </w:p>
    <w:p w:rsidR="007D6249" w:rsidRDefault="007D6249" w:rsidP="00C353EB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je oprávnený v zmysle ods. 1 a 2 tohto paragrafu nakladať len s hnuteľným prebytočným a neupotrebiteľným majetkom obce, ktorého zostatková hodnota nepresiahne jednotkovú cenu </w:t>
      </w:r>
      <w:r w:rsidR="002B618E">
        <w:rPr>
          <w:rFonts w:ascii="Times New Roman" w:hAnsi="Times New Roman" w:cs="Times New Roman"/>
          <w:sz w:val="24"/>
          <w:szCs w:val="24"/>
        </w:rPr>
        <w:t xml:space="preserve">34,- </w:t>
      </w:r>
      <w:r>
        <w:rPr>
          <w:rFonts w:ascii="Times New Roman" w:hAnsi="Times New Roman" w:cs="Times New Roman"/>
          <w:sz w:val="24"/>
          <w:szCs w:val="24"/>
        </w:rPr>
        <w:t>€/ks.</w:t>
      </w:r>
    </w:p>
    <w:p w:rsidR="007D6249" w:rsidRDefault="007D6249" w:rsidP="007D62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6249" w:rsidRDefault="007D6249" w:rsidP="007D6249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D6249" w:rsidRDefault="007D6249" w:rsidP="007D6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Zmluvné prevody vlastníctva majetku obce</w:t>
      </w:r>
    </w:p>
    <w:p w:rsidR="00F74E93" w:rsidRDefault="00F74E93" w:rsidP="007D62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E93" w:rsidRDefault="000B7505" w:rsidP="00C353EB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Zmluvný prevod majetku obce sa vykonáva:</w:t>
      </w:r>
    </w:p>
    <w:p w:rsidR="000B7505" w:rsidRDefault="000B7505" w:rsidP="00C353EB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obchodnou verejnou súťažou</w:t>
      </w:r>
    </w:p>
    <w:p w:rsidR="000B7505" w:rsidRDefault="000B7505" w:rsidP="00C353EB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dobrovoľnou dražbou</w:t>
      </w:r>
    </w:p>
    <w:p w:rsidR="000B7505" w:rsidRDefault="000B7505" w:rsidP="00C353EB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priamym predajom najmenej za cenu vo výške všeobecnej hodnoty majetku stanovenej podľa osobitného predpisu</w:t>
      </w:r>
    </w:p>
    <w:p w:rsidR="000B7505" w:rsidRDefault="000B7505" w:rsidP="000B7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92E" w:rsidRDefault="000B7505" w:rsidP="00C353EB">
      <w:pPr>
        <w:pStyle w:val="Odsekzoznamu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Bezodplatný prevod nehnuteľného majetku obce je neprípustný</w:t>
      </w:r>
      <w:r w:rsidR="009B792E">
        <w:rPr>
          <w:rFonts w:ascii="Times New Roman" w:hAnsi="Times New Roman" w:cs="Times New Roman"/>
          <w:sz w:val="24"/>
          <w:szCs w:val="24"/>
        </w:rPr>
        <w:t>.</w:t>
      </w:r>
    </w:p>
    <w:p w:rsidR="009B792E" w:rsidRDefault="009B792E" w:rsidP="009B7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792E" w:rsidRDefault="009B792E" w:rsidP="009B792E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792E" w:rsidRDefault="009B792E" w:rsidP="009B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Zámer prevodu majetku obce</w:t>
      </w:r>
    </w:p>
    <w:p w:rsidR="009B792E" w:rsidRDefault="009B792E" w:rsidP="009B79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92E" w:rsidRDefault="009B792E" w:rsidP="00C353EB">
      <w:pPr>
        <w:pStyle w:val="Odsekzoznamu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zverejní zámer pred</w:t>
      </w:r>
      <w:r w:rsidR="00D51904">
        <w:rPr>
          <w:rFonts w:ascii="Times New Roman" w:hAnsi="Times New Roman" w:cs="Times New Roman"/>
          <w:sz w:val="24"/>
          <w:szCs w:val="24"/>
        </w:rPr>
        <w:t>ať svoj majetok a jeho spôsob</w:t>
      </w:r>
    </w:p>
    <w:p w:rsidR="001E4598" w:rsidRDefault="001E4598" w:rsidP="00C353EB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</w:t>
      </w:r>
    </w:p>
    <w:p w:rsidR="001E4598" w:rsidRDefault="001E4598" w:rsidP="00C353EB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internetovej stránke obce</w:t>
      </w:r>
    </w:p>
    <w:p w:rsidR="001E4598" w:rsidRDefault="001E4598" w:rsidP="00C353EB">
      <w:pPr>
        <w:pStyle w:val="Odsekzoznamu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regionálnej tlači</w:t>
      </w:r>
    </w:p>
    <w:p w:rsidR="002B618E" w:rsidRDefault="002B618E" w:rsidP="002B618E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B618E" w:rsidRDefault="002B618E" w:rsidP="002B618E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E4598" w:rsidRDefault="001E4598" w:rsidP="001E459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D1549" w:rsidRDefault="00FD1549" w:rsidP="00FD1549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FD1549" w:rsidRDefault="00FD1549" w:rsidP="00FD1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Obchodná verejná súťaž pri prevode a prenájme majetku obce, dražba</w:t>
      </w:r>
    </w:p>
    <w:p w:rsidR="00FD1549" w:rsidRPr="00FD1549" w:rsidRDefault="00FD1549" w:rsidP="00FD15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598" w:rsidRPr="00FD1549" w:rsidRDefault="001E4598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1549">
        <w:rPr>
          <w:rFonts w:ascii="Times New Roman" w:hAnsi="Times New Roman" w:cs="Times New Roman"/>
          <w:sz w:val="24"/>
          <w:szCs w:val="24"/>
        </w:rPr>
        <w:t>Pri zámere obce predať majetok formou obchodnej verejnej súťaže alebo dražby musí oznámenie obce o zámere prevodu v regionálnej tlači obsahovať aj:</w:t>
      </w:r>
    </w:p>
    <w:p w:rsidR="001E4598" w:rsidRDefault="001E4598" w:rsidP="00C353EB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 kde sú zverejnené podmienky obchodnej verejnej súťaže alebo dražby,</w:t>
      </w:r>
    </w:p>
    <w:p w:rsidR="001E4598" w:rsidRDefault="001E4598" w:rsidP="00C353EB">
      <w:pPr>
        <w:pStyle w:val="Odsekzoznamu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a kontaktnú osobu, u ktorej si záujemca môže vyzdvihnúť podmienky obchodnej verejnej súťaže alebo dražby.</w:t>
      </w:r>
    </w:p>
    <w:p w:rsidR="00FD1549" w:rsidRDefault="00FD1549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obchodnej verejnej súťaže uverejní obce minimálne na 15 dní pred uzávierkou na podávanie návrhov do obchodnej verejnej súťaže.</w:t>
      </w:r>
    </w:p>
    <w:p w:rsidR="00513555" w:rsidRDefault="00513555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55">
        <w:rPr>
          <w:rFonts w:ascii="Times New Roman" w:hAnsi="Times New Roman" w:cs="Times New Roman"/>
          <w:sz w:val="24"/>
          <w:szCs w:val="24"/>
        </w:rPr>
        <w:t>Povinné náležitosti podmienok obchodnej verejne</w:t>
      </w:r>
      <w:r>
        <w:rPr>
          <w:rFonts w:ascii="Times New Roman" w:hAnsi="Times New Roman" w:cs="Times New Roman"/>
          <w:sz w:val="24"/>
          <w:szCs w:val="24"/>
        </w:rPr>
        <w:t>j súťaže (OVS):</w:t>
      </w:r>
    </w:p>
    <w:p w:rsidR="00513555" w:rsidRPr="00513555" w:rsidRDefault="00513555" w:rsidP="00C353E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3555">
        <w:rPr>
          <w:rFonts w:ascii="Times New Roman" w:hAnsi="Times New Roman" w:cs="Times New Roman"/>
          <w:sz w:val="24"/>
          <w:szCs w:val="24"/>
        </w:rPr>
        <w:t>vymedzenie predmetu,</w:t>
      </w:r>
    </w:p>
    <w:p w:rsidR="00513555" w:rsidRDefault="00513555" w:rsidP="00C353E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obsahu zmluvy, na ktorých navrhovateľ trvá,</w:t>
      </w:r>
    </w:p>
    <w:p w:rsidR="00513555" w:rsidRDefault="00513555" w:rsidP="00C353E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podávania návrhov</w:t>
      </w:r>
    </w:p>
    <w:p w:rsidR="00513555" w:rsidRDefault="00513555" w:rsidP="00C353E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podanie návrhov – dátum, hodina, minúta</w:t>
      </w:r>
    </w:p>
    <w:p w:rsidR="00513555" w:rsidRDefault="00513555" w:rsidP="00C353EB">
      <w:pPr>
        <w:pStyle w:val="Odsekzoznamu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lehota na oznámenie víťazného návrhu</w:t>
      </w:r>
    </w:p>
    <w:p w:rsidR="00513555" w:rsidRDefault="00513555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fakultatívne náležitosti podmienok OVS: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nemusí byť vypracovaný znalecký posudok, ale je vhodné ho vypracovať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minimálny akceptovateľný návrh kúpnej ceny (nemusí byť vyšší ako hodnota zistená znaleckým posudkom),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vyhradenie si práva zrušiť súťaž,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rozsah, v akom sa navrhovateľ môže odchýliť od podmienok súťaže,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má navrhovateľ nárok na úhradu nákladov spojených s účasťou na OVS,</w:t>
      </w:r>
    </w:p>
    <w:p w:rsidR="00513555" w:rsidRDefault="00513555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má navrhovateľ právo návrh odvolať po uplynutí lehoty určenej na predkladanie návrhov,</w:t>
      </w:r>
    </w:p>
    <w:p w:rsidR="006E7037" w:rsidRDefault="006E7037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nie je vylúčená možnosť opraviť chybu, ktorá vznikla pri vyhotovovaní návrhu,</w:t>
      </w:r>
    </w:p>
    <w:p w:rsidR="006E7037" w:rsidRDefault="006E7037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a ak áno, tak za akých podmienok je možné návrh meniť alebo dopĺňať,</w:t>
      </w:r>
    </w:p>
    <w:p w:rsidR="006E7037" w:rsidRDefault="006E7037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oznámenia vybratého návrhu</w:t>
      </w:r>
    </w:p>
    <w:p w:rsidR="006E7037" w:rsidRDefault="006E7037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 je vyhlasovateľ oprávnený odmietnuť všetky predložené návrhy,</w:t>
      </w:r>
    </w:p>
    <w:p w:rsidR="006E7037" w:rsidRDefault="006E7037" w:rsidP="00C353EB">
      <w:pPr>
        <w:pStyle w:val="Odsekzoznamu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súťažného návrhu zmluvy</w:t>
      </w:r>
    </w:p>
    <w:p w:rsidR="006E7037" w:rsidRDefault="006E7037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súťaže nemožno zahrnúť návrh, ktorý bol predložený po lehote- dôsledne vyznačovať  prijatie (dátum, hodinu, minútu),</w:t>
      </w:r>
    </w:p>
    <w:p w:rsidR="006E7037" w:rsidRDefault="006E7037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je povinný prijať návrh, ktorý sa vybral spôsobom, ktorý určili podmienky OVS pre výber najvhodnejšieho návrhu</w:t>
      </w:r>
    </w:p>
    <w:p w:rsidR="006E7037" w:rsidRPr="006E7037" w:rsidRDefault="006E7037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je povinný upovedomiť neúspešných účastníkov súťaže.</w:t>
      </w:r>
    </w:p>
    <w:p w:rsidR="00FD1549" w:rsidRDefault="00FD1549" w:rsidP="00C353EB">
      <w:pPr>
        <w:pStyle w:val="Odsekzoznamu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prevod majetku obce dražbou sa vzťahuje osobitný zákon.</w:t>
      </w:r>
      <w:r w:rsidR="006E7037">
        <w:rPr>
          <w:rFonts w:ascii="Times New Roman" w:hAnsi="Times New Roman" w:cs="Times New Roman"/>
          <w:sz w:val="24"/>
          <w:szCs w:val="24"/>
        </w:rPr>
        <w:t xml:space="preserve">(zák.č.527/2002 </w:t>
      </w:r>
      <w:proofErr w:type="spellStart"/>
      <w:r w:rsidR="006E703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6E7037">
        <w:rPr>
          <w:rFonts w:ascii="Times New Roman" w:hAnsi="Times New Roman" w:cs="Times New Roman"/>
          <w:sz w:val="24"/>
          <w:szCs w:val="24"/>
        </w:rPr>
        <w:t>. o dobrovoľných dražbách a o doplnení zák. SNR č.323/1992 Zb. –Notársky poriadok v platnom znení).</w:t>
      </w:r>
    </w:p>
    <w:p w:rsidR="00341F1D" w:rsidRDefault="00341F1D" w:rsidP="00465D1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465D12" w:rsidRDefault="00341F1D" w:rsidP="00465D12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65D12">
        <w:rPr>
          <w:rFonts w:ascii="Times New Roman" w:hAnsi="Times New Roman" w:cs="Times New Roman"/>
          <w:b/>
          <w:sz w:val="24"/>
          <w:szCs w:val="24"/>
        </w:rPr>
        <w:t>§ 14</w:t>
      </w:r>
    </w:p>
    <w:p w:rsidR="00465D12" w:rsidRDefault="00465D12" w:rsidP="00465D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Priamy predaj majetku obce</w:t>
      </w:r>
    </w:p>
    <w:p w:rsidR="00465D12" w:rsidRDefault="00465D12" w:rsidP="00465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5D12" w:rsidRDefault="00465D12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zverejní zámer predať svoj majetok priamym predajom najmenej na 15 dní a zároveň zverejní lehotu a miesto na doručenie cenových ponúk záujemcov</w:t>
      </w:r>
      <w:r w:rsidR="00A66AAC">
        <w:rPr>
          <w:rFonts w:ascii="Times New Roman" w:hAnsi="Times New Roman" w:cs="Times New Roman"/>
          <w:sz w:val="24"/>
          <w:szCs w:val="24"/>
        </w:rPr>
        <w:t>.</w:t>
      </w:r>
    </w:p>
    <w:p w:rsidR="00A66AAC" w:rsidRDefault="00A66AAC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Nehnuteľnosť, ktorá je predmetom prevodu formou priameho predaja musí byť jednoznačne identifikovaná tak, aby nebola zameniteľná s inou nehnuteľnosťou, a to minimálne v rozsahu údajom zapísaných v katastri nehnuteľností.</w:t>
      </w:r>
    </w:p>
    <w:p w:rsidR="00A66AAC" w:rsidRDefault="006E7037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byť vypracovaný znalecký posudok. </w:t>
      </w:r>
      <w:r w:rsidR="00A66AAC">
        <w:rPr>
          <w:rFonts w:ascii="Times New Roman" w:hAnsi="Times New Roman" w:cs="Times New Roman"/>
          <w:sz w:val="24"/>
          <w:szCs w:val="24"/>
        </w:rPr>
        <w:t xml:space="preserve"> Stanovenie všeobecnej hodnoty majetku obce pri priamom predaji nesmie byť v deň schválenia prevodu obecným zastupiteľstvom staršie ako šesť mesiacov.</w:t>
      </w:r>
    </w:p>
    <w:p w:rsidR="003302EF" w:rsidRDefault="003302EF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na takýto predaj stanoví vlastné kritéria. Nie je zákonom stanovená povinnosť obce odpredať majetok záujemcovi s najvyššou cenovou ponukou.</w:t>
      </w:r>
    </w:p>
    <w:p w:rsidR="003302EF" w:rsidRPr="003302EF" w:rsidRDefault="003302EF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nemôže previesť vlastníctvo svojho majetku priamym predajom, ak všeobecná hodnota majetku stanovená podľa osobitného predpisu (znaleckým posudkom) presiahne sumu 40 000,-€.</w:t>
      </w:r>
    </w:p>
    <w:p w:rsidR="00A66AAC" w:rsidRDefault="00A66AAC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nemôže previesť vlastníctvo svojho majetku priamym predajom na fyzickú osobu, ktorá je v obci: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starostom obce,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poslancom obecného zastupiteľstva,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štatutárnym orgánom alebo členom štatutárneho orgánu právnickej osoby zriadenej alebo založenej obcou,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zamestnancom obce,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hlavným kontrolórom obce</w:t>
      </w:r>
    </w:p>
    <w:p w:rsidR="00A66AAC" w:rsidRDefault="00A66AAC" w:rsidP="00C353EB">
      <w:pPr>
        <w:pStyle w:val="Odsekzoznamu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blízkou osobou osôb</w:t>
      </w:r>
      <w:r w:rsidR="003302EF">
        <w:rPr>
          <w:rFonts w:ascii="Times New Roman" w:hAnsi="Times New Roman" w:cs="Times New Roman"/>
          <w:sz w:val="24"/>
          <w:szCs w:val="24"/>
        </w:rPr>
        <w:t xml:space="preserve"> uvedených v písmenách a) až e) (blízka osoba- príbuzný v priamom rade, súrodenec a manžel, iné osoby v pomere rodi</w:t>
      </w:r>
      <w:r w:rsidR="00EF074B">
        <w:rPr>
          <w:rFonts w:ascii="Times New Roman" w:hAnsi="Times New Roman" w:cs="Times New Roman"/>
          <w:sz w:val="24"/>
          <w:szCs w:val="24"/>
        </w:rPr>
        <w:t>nnom alebo obdobnom sa pokladajú</w:t>
      </w:r>
      <w:r w:rsidR="003302EF">
        <w:rPr>
          <w:rFonts w:ascii="Times New Roman" w:hAnsi="Times New Roman" w:cs="Times New Roman"/>
          <w:sz w:val="24"/>
          <w:szCs w:val="24"/>
        </w:rPr>
        <w:t xml:space="preserve"> za osoby sebe navzájom blízke, ak by ujmu, ktorú utrpela jedna z nich, druhá dôvodne pociťovala ako vlastnú ujmu -§116OZ)</w:t>
      </w:r>
    </w:p>
    <w:p w:rsidR="00A66AAC" w:rsidRDefault="00A66AAC" w:rsidP="00C353EB">
      <w:pPr>
        <w:pStyle w:val="Odsekzoznamu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nemôže previesť vlastníctvo svojho majetku priamym predajom na právnickú osobu, v ktorej zakladateľom, vlastníkom obchodného podielu, štatutárnym orgánom alebo členom štatutárneho orgánu, členom riadiaceho, výkonného alebo </w:t>
      </w:r>
      <w:r w:rsidR="00F76F3D">
        <w:rPr>
          <w:rFonts w:ascii="Times New Roman" w:hAnsi="Times New Roman" w:cs="Times New Roman"/>
          <w:sz w:val="24"/>
          <w:szCs w:val="24"/>
        </w:rPr>
        <w:t>dozorného orgánu je</w:t>
      </w:r>
    </w:p>
    <w:p w:rsid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obce,</w:t>
      </w:r>
    </w:p>
    <w:p w:rsid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poslanec obecného zastupiteľstva,</w:t>
      </w:r>
    </w:p>
    <w:p w:rsid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orgán alebo člen štatutárneho orgánu právnickej osoby zriadenej alebo založenej obcou,</w:t>
      </w:r>
    </w:p>
    <w:p w:rsid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obce,</w:t>
      </w:r>
    </w:p>
    <w:p w:rsid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kontrolór obce</w:t>
      </w:r>
    </w:p>
    <w:p w:rsidR="00F76F3D" w:rsidRPr="00F76F3D" w:rsidRDefault="00F76F3D" w:rsidP="00C353EB">
      <w:pPr>
        <w:pStyle w:val="Odsekzoznamu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blízka osoba osôb uvedených v p</w:t>
      </w:r>
      <w:r w:rsidRPr="00F76F3D">
        <w:rPr>
          <w:rFonts w:ascii="Times New Roman" w:hAnsi="Times New Roman" w:cs="Times New Roman"/>
          <w:sz w:val="24"/>
          <w:szCs w:val="24"/>
        </w:rPr>
        <w:t>ísmenách  a) až e).</w:t>
      </w:r>
    </w:p>
    <w:p w:rsidR="00F76F3D" w:rsidRDefault="00F76F3D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Uvedené neplatí, ak ide o právnickú osobu, ktorej zakladateľom je obec, alebo v ktorej    </w:t>
      </w:r>
    </w:p>
    <w:p w:rsidR="00FD1549" w:rsidRDefault="00F76F3D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má obec obchodný podiel.</w:t>
      </w:r>
    </w:p>
    <w:p w:rsidR="00A526F2" w:rsidRDefault="00A526F2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02EF" w:rsidRDefault="003302EF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02EF" w:rsidRDefault="003302EF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26F2" w:rsidRDefault="00A526F2" w:rsidP="00FD1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253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526F2" w:rsidRDefault="00A526F2" w:rsidP="00FD1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Vylučujúce ustanovenie</w:t>
      </w:r>
    </w:p>
    <w:p w:rsidR="00A526F2" w:rsidRDefault="00A526F2" w:rsidP="00FD154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26F2" w:rsidRDefault="00A526F2" w:rsidP="00FD1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nepostupuje podľa § 11 až 14 toh</w:t>
      </w:r>
      <w:r w:rsidR="00672FC9">
        <w:rPr>
          <w:rFonts w:ascii="Times New Roman" w:hAnsi="Times New Roman" w:cs="Times New Roman"/>
          <w:sz w:val="24"/>
          <w:szCs w:val="24"/>
        </w:rPr>
        <w:t>to VZN pri prevode majetku obce a to:</w:t>
      </w:r>
    </w:p>
    <w:p w:rsidR="00672FC9" w:rsidRDefault="007F32AB" w:rsidP="00C353E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nehnuteľného majetku, ktorý je obec povinná previesť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182/1993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 znení neskorších predpisov o vlastníctve bytov a nebytových priestorov (byty, pozemky pod bytovými domami, priľahlé pozemky), alebo ktorým sa realizuje právo na prednostný prevod podľa tohto zákona (nebytový priestor) – účel: odstránenie rozporov medzi zákonom o majetku obcí  a zákonom č. 182/1993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672FC9" w:rsidRDefault="00672FC9" w:rsidP="00C353E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pozemku zastavaného stavbou vo vlastníctve nadobúdateľa</w:t>
      </w:r>
      <w:r w:rsidR="00E44463">
        <w:rPr>
          <w:rFonts w:ascii="Times New Roman" w:hAnsi="Times New Roman" w:cs="Times New Roman"/>
          <w:sz w:val="24"/>
          <w:szCs w:val="24"/>
        </w:rPr>
        <w:t xml:space="preserve"> vrátane priľahlej plochy, ktorá svojím umiestnením a využitím tvorí neoddeliteľný celok so stavbou,</w:t>
      </w:r>
    </w:p>
    <w:p w:rsidR="00E44463" w:rsidRPr="00E44463" w:rsidRDefault="00E44463" w:rsidP="00C353E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podielu majetku obce, ktorým sa realizuje zákonné predkupné právo,</w:t>
      </w:r>
    </w:p>
    <w:p w:rsidR="00E44463" w:rsidRDefault="00E44463" w:rsidP="00C353E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hnuteľnej veci, ktorej zostatková cena je nižšia ako 3 500,- €.</w:t>
      </w:r>
    </w:p>
    <w:p w:rsidR="00E44463" w:rsidRDefault="00E44463" w:rsidP="00C353EB">
      <w:pPr>
        <w:pStyle w:val="Odsekzoznamu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prípadoch hodných osobitného zreteľa.</w:t>
      </w:r>
    </w:p>
    <w:p w:rsidR="00984D0E" w:rsidRDefault="00984D0E" w:rsidP="00984D0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Výnimky uvedené pod č.1-4 znamenajú, že v týchto prípadoch:</w:t>
      </w:r>
    </w:p>
    <w:p w:rsidR="00984D0E" w:rsidRDefault="00984D0E" w:rsidP="00C353EB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potrebné použiť zákonné spôsoby prevodu majetku obce v zmysle zákona o majetku obcí,</w:t>
      </w:r>
    </w:p>
    <w:p w:rsidR="00984D0E" w:rsidRDefault="00984D0E" w:rsidP="00C353EB">
      <w:pPr>
        <w:pStyle w:val="Odsekzoznamu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neschvaľuje a nezverejňuje sa zámer nakladania s vecou</w:t>
      </w:r>
    </w:p>
    <w:p w:rsidR="00984D0E" w:rsidRDefault="00984D0E" w:rsidP="00984D0E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E44463" w:rsidRDefault="00E44463" w:rsidP="00E444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463" w:rsidRDefault="00E44463" w:rsidP="00E4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§ 16</w:t>
      </w:r>
    </w:p>
    <w:p w:rsidR="00E44463" w:rsidRDefault="00E44463" w:rsidP="00E4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Prípady hodné osobitného zreteľa</w:t>
      </w:r>
    </w:p>
    <w:p w:rsidR="00E44463" w:rsidRDefault="00E44463" w:rsidP="00E44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463" w:rsidRDefault="00E44463" w:rsidP="00C353E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môže mimo postupu ustanoveného podľa tohto VZN (§10</w:t>
      </w:r>
      <w:r w:rsidR="0065001C">
        <w:rPr>
          <w:rFonts w:ascii="Times New Roman" w:hAnsi="Times New Roman" w:cs="Times New Roman"/>
          <w:sz w:val="24"/>
          <w:szCs w:val="24"/>
        </w:rPr>
        <w:t xml:space="preserve"> – 14) rozhodnúť o prevode majetku z vlastníctve obce ako o prípade hodného osobitného zreteľa a to trojpätinovou väčšinou všetkých poslancov.</w:t>
      </w:r>
    </w:p>
    <w:p w:rsidR="0065001C" w:rsidRDefault="00EB59B5" w:rsidP="00C353E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001C">
        <w:rPr>
          <w:rFonts w:ascii="Times New Roman" w:hAnsi="Times New Roman" w:cs="Times New Roman"/>
          <w:sz w:val="24"/>
          <w:szCs w:val="24"/>
        </w:rPr>
        <w:t>ámer previesť majetok týmto spôsobom je obec povinná zverejniť najmenej 15 dní pred schvaľovaním prevodu obecným zastupiteľstvom na svojej úradnej tabuli a na svojej internetovej stránke, pričom tento zámer musí byť zverejnený počas celej tejto doby.</w:t>
      </w:r>
    </w:p>
    <w:p w:rsidR="00984D0E" w:rsidRDefault="00984D0E" w:rsidP="00C353E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Osobitný zreteľ musí byť v zámere a v konečnom schválení prevodu obecným zastupiteľstvom zdôvodnený.</w:t>
      </w:r>
    </w:p>
    <w:p w:rsidR="00084BD4" w:rsidRDefault="0065001C" w:rsidP="00C353EB">
      <w:pPr>
        <w:pStyle w:val="Odsekzoznamu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prípady hodné osobitného zreteľa sa v zmysle </w:t>
      </w:r>
      <w:r w:rsidR="00084BD4">
        <w:rPr>
          <w:rFonts w:ascii="Times New Roman" w:hAnsi="Times New Roman" w:cs="Times New Roman"/>
          <w:sz w:val="24"/>
          <w:szCs w:val="24"/>
        </w:rPr>
        <w:t>§ 9a, zákona č. 138/1991 Zb. v platnom znení považujú:</w:t>
      </w:r>
    </w:p>
    <w:p w:rsidR="00084BD4" w:rsidRDefault="00084BD4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zámena nehnuteľností</w:t>
      </w:r>
    </w:p>
    <w:p w:rsidR="0065001C" w:rsidRDefault="0065001C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BD4">
        <w:rPr>
          <w:rFonts w:ascii="Times New Roman" w:hAnsi="Times New Roman" w:cs="Times New Roman"/>
          <w:sz w:val="24"/>
          <w:szCs w:val="24"/>
        </w:rPr>
        <w:t>prevod nehnuteľností vo verejnom záujme</w:t>
      </w:r>
    </w:p>
    <w:p w:rsidR="00084BD4" w:rsidRDefault="00084BD4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 nehnuteľností zo zákona ( napr. rozhodnutím súdu, pozemkového úradu)</w:t>
      </w:r>
    </w:p>
    <w:p w:rsidR="00084BD4" w:rsidRPr="002B618E" w:rsidRDefault="00084BD4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prevody nehnuteľností do výmery </w:t>
      </w:r>
      <w:r w:rsidRPr="002B618E">
        <w:rPr>
          <w:rFonts w:ascii="Times New Roman" w:hAnsi="Times New Roman" w:cs="Times New Roman"/>
          <w:sz w:val="24"/>
          <w:szCs w:val="24"/>
        </w:rPr>
        <w:t>300 m2,</w:t>
      </w:r>
    </w:p>
    <w:p w:rsidR="00084BD4" w:rsidRDefault="00084BD4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obec ponúkne na predaj nehnuteľnosť, o ktorú nikto neprejaví </w:t>
      </w:r>
      <w:r w:rsidR="000D2415">
        <w:rPr>
          <w:rFonts w:ascii="Times New Roman" w:hAnsi="Times New Roman" w:cs="Times New Roman"/>
          <w:sz w:val="24"/>
          <w:szCs w:val="24"/>
        </w:rPr>
        <w:t>záujem ani 12 mesiacov od jeho zverejnenia,</w:t>
      </w:r>
    </w:p>
    <w:p w:rsidR="000D2415" w:rsidRDefault="000D2415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poloha pozemku je taká, že prístup k nej nie možný,</w:t>
      </w:r>
    </w:p>
    <w:p w:rsidR="000D2415" w:rsidRDefault="000D2415" w:rsidP="00C353EB">
      <w:pPr>
        <w:pStyle w:val="Odsekzoznamu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žiadateľ požiada o priľahlú plochu okolo stavby, ktorá je v jeho súkromnom vlastníctve, ak je aj pozemok pod stavbou v súkromnom vlastníctve žiadateľa.</w:t>
      </w:r>
    </w:p>
    <w:p w:rsidR="000D2415" w:rsidRDefault="000D2415" w:rsidP="000D2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415" w:rsidRDefault="000D2415" w:rsidP="000D241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0D2415" w:rsidRPr="000D2415" w:rsidRDefault="000D2415" w:rsidP="00EB59B5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D2415">
        <w:rPr>
          <w:rFonts w:ascii="Times New Roman" w:hAnsi="Times New Roman" w:cs="Times New Roman"/>
          <w:b/>
          <w:sz w:val="28"/>
          <w:szCs w:val="28"/>
        </w:rPr>
        <w:t>Časť 4</w:t>
      </w:r>
    </w:p>
    <w:p w:rsidR="000D2415" w:rsidRDefault="000D2415" w:rsidP="000D24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415">
        <w:rPr>
          <w:rFonts w:ascii="Times New Roman" w:hAnsi="Times New Roman" w:cs="Times New Roman"/>
          <w:b/>
          <w:sz w:val="28"/>
          <w:szCs w:val="28"/>
        </w:rPr>
        <w:t xml:space="preserve">                               Dočasné užívanie majetku obce</w:t>
      </w:r>
    </w:p>
    <w:p w:rsidR="000D2415" w:rsidRDefault="000D2415" w:rsidP="000D2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2415" w:rsidRDefault="000D2415" w:rsidP="000D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FD1549" w:rsidRDefault="000D2415" w:rsidP="000D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Zámer dočasného užívania majetku obce</w:t>
      </w:r>
    </w:p>
    <w:p w:rsidR="000D2415" w:rsidRDefault="000D2415" w:rsidP="000D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2415" w:rsidRDefault="000D2415" w:rsidP="00C353EB">
      <w:pPr>
        <w:pStyle w:val="Odsekzoznamu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zverejní zámer prenajať svoj majetok:</w:t>
      </w:r>
    </w:p>
    <w:p w:rsidR="000D2415" w:rsidRDefault="000D2415" w:rsidP="00C353EB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úradnej tabuli obce</w:t>
      </w:r>
    </w:p>
    <w:p w:rsidR="000D2415" w:rsidRDefault="000D2415" w:rsidP="00C353EB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internetovej stránke obce</w:t>
      </w:r>
    </w:p>
    <w:p w:rsidR="000D2415" w:rsidRPr="000D2415" w:rsidRDefault="000D2415" w:rsidP="00C353EB">
      <w:pPr>
        <w:pStyle w:val="Odsekzoznamu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regionálnej tlači</w:t>
      </w:r>
    </w:p>
    <w:p w:rsidR="001E4598" w:rsidRDefault="001E4598" w:rsidP="000D2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415" w:rsidRDefault="000D2415" w:rsidP="000D2415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18</w:t>
      </w:r>
    </w:p>
    <w:p w:rsidR="000D2415" w:rsidRDefault="000D2415" w:rsidP="000D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Dočasné užívanie majetku obce inými právnickými alebo fyzickými osobami</w:t>
      </w:r>
    </w:p>
    <w:p w:rsidR="00AD1F6B" w:rsidRDefault="00AD1F6B" w:rsidP="000D24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1F6B" w:rsidRDefault="00AD1F6B" w:rsidP="00C353EB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Dočasným užívaním majetku obce inými právnickými alebo fyzickými osobami sa rozumie prenájom alebo výpožička majetku obce.</w:t>
      </w:r>
    </w:p>
    <w:p w:rsidR="00AD1F6B" w:rsidRDefault="00AD1F6B" w:rsidP="00C353EB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alebo správca môžu prenechať zmluvou o nájme alebo zmluvou o výpožičke iným právnickým alebo fyzickým osobám majetok obce.</w:t>
      </w:r>
    </w:p>
    <w:p w:rsidR="00AD1F6B" w:rsidRDefault="00AD1F6B" w:rsidP="00C353EB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Zmluvy o nájme a zmluvy o výpožičke je oprávnený za obec uzatvoriť starosta obce a za správcu jeho štatutárny zástupca.</w:t>
      </w:r>
    </w:p>
    <w:p w:rsidR="004E50DA" w:rsidRPr="002B618E" w:rsidRDefault="00AD1F6B" w:rsidP="002B618E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B618E">
        <w:rPr>
          <w:rFonts w:ascii="Times New Roman" w:hAnsi="Times New Roman" w:cs="Times New Roman"/>
          <w:sz w:val="24"/>
          <w:szCs w:val="24"/>
        </w:rPr>
        <w:t>Školy a školské zariadenia s právnou subjektivitou sú povinné predložiť návrh zmluvy o nájme alebo výpožičke stavieb školských budov a miestností ako aj priľahlých priestorov školy a školského  zariadenia na schválenie orgánom obce spôsobom ustanoveným týmto VZN. Zmluvy o nájme alebo výpožičke školských budov a miestností ako aj priľahlých priestorov školy a školského zariadenia na dobu určitú v prípade jednorazovej akcie</w:t>
      </w:r>
      <w:r w:rsidR="004E50DA" w:rsidRPr="002B618E">
        <w:rPr>
          <w:rFonts w:ascii="Times New Roman" w:hAnsi="Times New Roman" w:cs="Times New Roman"/>
          <w:sz w:val="24"/>
          <w:szCs w:val="24"/>
        </w:rPr>
        <w:t xml:space="preserve"> kratšej ako 3 dni v kalendárnom mesiaci s tým istým nájomcom schvaľuje riaditeľ školy.</w:t>
      </w:r>
    </w:p>
    <w:p w:rsidR="00DC01B3" w:rsidRDefault="00DC01B3" w:rsidP="00C353EB">
      <w:pPr>
        <w:pStyle w:val="Odsekzoznamu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nájomného určí obecné zastupiteľstvo v prípadoch, kedy rozhoduje o nájmoch v zmysle tohto VZN obecné zastupiteľstvo, starosta v prípadoch, kedy je uzatvorenie nájmov vo výlučnej právomoci starostu obce.</w:t>
      </w:r>
    </w:p>
    <w:p w:rsidR="00DC01B3" w:rsidRDefault="00DC01B3" w:rsidP="00DC01B3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C01B3" w:rsidRDefault="00DC01B3" w:rsidP="00DC01B3">
      <w:pPr>
        <w:pStyle w:val="Odsekzoznamu"/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DC01B3" w:rsidRDefault="00DC01B3" w:rsidP="00DC01B3">
      <w:pPr>
        <w:pStyle w:val="Odsekzoznamu"/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DC01B3" w:rsidRDefault="00DC01B3" w:rsidP="00DC01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313FB">
        <w:rPr>
          <w:rFonts w:ascii="Times New Roman" w:hAnsi="Times New Roman" w:cs="Times New Roman"/>
          <w:b/>
          <w:sz w:val="24"/>
          <w:szCs w:val="24"/>
        </w:rPr>
        <w:t>Dlhodobý prenájom nebytových priestorov</w:t>
      </w:r>
    </w:p>
    <w:p w:rsidR="00DC01B3" w:rsidRPr="00EF074B" w:rsidRDefault="00DC01B3" w:rsidP="00B313FB">
      <w:pPr>
        <w:pStyle w:val="Odsekzoznamu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DC01B3" w:rsidRDefault="00DC01B3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je povinná prenechať majetok obce do nájmu najmenej za také nájomné, za aké sa v tom čase a na tom mieste obvykle prenechávajú do nájmu na dohodnutý účel rovnaké alebo porovnateľné nehnuteľnosti, s výnimkou ustanovenou zákonom alebo týmto VZN.</w:t>
      </w:r>
    </w:p>
    <w:p w:rsidR="00EF074B" w:rsidRDefault="00EF074B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Dlhodobý nájom nebytových priestorov </w:t>
      </w:r>
      <w:r w:rsidR="00277553">
        <w:rPr>
          <w:rFonts w:ascii="Times New Roman" w:hAnsi="Times New Roman" w:cs="Times New Roman"/>
          <w:sz w:val="24"/>
          <w:szCs w:val="24"/>
        </w:rPr>
        <w:t>v zmysle zákona č.116/1990 Zb. o nájme a podnájme nebytových priestorov v znení neskorších predpisov sa uskutočňuje na základe písomnej žiadosti záujemcu o nebytové priestory, ktorá obsahuje plánovaný účel využitia.</w:t>
      </w:r>
    </w:p>
    <w:p w:rsidR="00277553" w:rsidRDefault="00277553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82D">
        <w:rPr>
          <w:rFonts w:ascii="Times New Roman" w:hAnsi="Times New Roman" w:cs="Times New Roman"/>
          <w:sz w:val="24"/>
          <w:szCs w:val="24"/>
        </w:rPr>
        <w:lastRenderedPageBreak/>
        <w:t>Spr</w:t>
      </w:r>
      <w:r w:rsidR="003B682D">
        <w:rPr>
          <w:rFonts w:ascii="Times New Roman" w:hAnsi="Times New Roman" w:cs="Times New Roman"/>
          <w:sz w:val="24"/>
          <w:szCs w:val="24"/>
        </w:rPr>
        <w:t>ávca nebytových priestorov zrealizuje obhliadku za účasti záujemcu (záujemcov).</w:t>
      </w:r>
    </w:p>
    <w:p w:rsidR="003B682D" w:rsidRDefault="003B682D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potvrdenia záujmu o dlhodobý prenájom nebytových priestorov predloží poverený pracovník obce obecného zastupiteľstvu  žiadosť záujemcu s dôvodovou správou na schválenie.</w:t>
      </w:r>
    </w:p>
    <w:p w:rsidR="003B682D" w:rsidRDefault="003B682D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schválení obecným zastupiteľstvom poverený pracovník obce vypracuje nájomnú zmluvu v zmysle platných predpisov.</w:t>
      </w:r>
    </w:p>
    <w:p w:rsidR="004642FF" w:rsidRPr="004642FF" w:rsidRDefault="003B682D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642FF">
        <w:rPr>
          <w:rFonts w:ascii="Times New Roman" w:hAnsi="Times New Roman" w:cs="Times New Roman"/>
          <w:sz w:val="24"/>
          <w:szCs w:val="24"/>
        </w:rPr>
        <w:t xml:space="preserve">Prenajímateľ odovzdá nájomcovi nebytové priestory fyzicky. </w:t>
      </w:r>
    </w:p>
    <w:p w:rsidR="004642FF" w:rsidRPr="001C302C" w:rsidRDefault="004642FF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je povinná pri dohode o výške </w:t>
      </w:r>
      <w:r w:rsidR="001C302C">
        <w:rPr>
          <w:rFonts w:ascii="Times New Roman" w:hAnsi="Times New Roman" w:cs="Times New Roman"/>
          <w:sz w:val="24"/>
          <w:szCs w:val="24"/>
        </w:rPr>
        <w:t>nájomného za užívanie nebytového priestoru nájomcovi stanoviť povinnosť, že nájomca nemôže nebytový priestor prenajať tretej osobe.</w:t>
      </w:r>
    </w:p>
    <w:p w:rsidR="001C302C" w:rsidRPr="004642FF" w:rsidRDefault="001C302C" w:rsidP="00C353EB">
      <w:pPr>
        <w:pStyle w:val="Odsekzoznamu"/>
        <w:numPr>
          <w:ilvl w:val="0"/>
          <w:numId w:val="3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môže poskytnúť dlhodobý nájom nebytových priestorov pre uspokojovanie kultúrnych, spoločenských a športových potrieb občanov bezplatne s výnimkou podnikateľských subjektov.</w:t>
      </w:r>
    </w:p>
    <w:p w:rsidR="002B618E" w:rsidRDefault="002B618E" w:rsidP="00B313FB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B313FB" w:rsidRDefault="00B313FB" w:rsidP="00B313FB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B313FB" w:rsidRDefault="00B313FB" w:rsidP="00B3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Krátkodobý prenájom nebytových priestorov a výpožička hnuteľného majetku</w:t>
      </w:r>
    </w:p>
    <w:p w:rsidR="00B313FB" w:rsidRPr="00B313FB" w:rsidRDefault="00B313FB" w:rsidP="00B31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C6F" w:rsidRPr="00B313FB" w:rsidRDefault="00B313FB" w:rsidP="00C353EB">
      <w:pPr>
        <w:pStyle w:val="Odsekzoznamu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3FB">
        <w:rPr>
          <w:rFonts w:ascii="Times New Roman" w:hAnsi="Times New Roman" w:cs="Times New Roman"/>
          <w:sz w:val="24"/>
          <w:szCs w:val="24"/>
        </w:rPr>
        <w:t>Priamy  krátkodobý prenájom nebytových priestorov a ostatného hnuteľného majetku Obce Nové Sady nepodlieha schváleniu obecným zastupiteľstvom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13FB" w:rsidRPr="00A369DE" w:rsidRDefault="00B313FB" w:rsidP="00C353EB">
      <w:pPr>
        <w:pStyle w:val="Odsekzoznamu"/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uspokojovanie kultúrnych, spoločenských a športových potrieb občanov, na organizovanie verejnop</w:t>
      </w:r>
      <w:r w:rsidR="00A369DE">
        <w:rPr>
          <w:rFonts w:ascii="Times New Roman" w:hAnsi="Times New Roman" w:cs="Times New Roman"/>
          <w:sz w:val="24"/>
          <w:szCs w:val="24"/>
        </w:rPr>
        <w:t>rospešných podujatí, schôdzkovej činnosti politických strán a hnutí, ako aj ďalších činností právnických a fyzických osôb môže obec poskytnúť do krátkodobého nájmu:</w:t>
      </w:r>
    </w:p>
    <w:p w:rsidR="00A369DE" w:rsidRPr="00A369DE" w:rsidRDefault="00A369DE" w:rsidP="00C353EB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Zasadačku v objekte Obecného úradu v Nových Sadoch</w:t>
      </w:r>
    </w:p>
    <w:p w:rsidR="00A369DE" w:rsidRPr="00A369DE" w:rsidRDefault="00A369DE" w:rsidP="00C353EB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Priestory v objekte Kaštieľa v Nových Sadoch</w:t>
      </w:r>
    </w:p>
    <w:p w:rsidR="00A369DE" w:rsidRPr="00B313FB" w:rsidRDefault="00A369DE" w:rsidP="00C353EB">
      <w:pPr>
        <w:pStyle w:val="Odsekzoznamu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068B" w:rsidRDefault="009B5D38" w:rsidP="00C353EB">
      <w:pPr>
        <w:pStyle w:val="Odsekzoznamu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Nájomné za krátkodobý prenájom nebytových priestorov a výška poplatkov za výpožičku hnuteľného majetku sú uvedené v</w:t>
      </w:r>
      <w:r w:rsidR="002B618E">
        <w:rPr>
          <w:rFonts w:ascii="Times New Roman" w:hAnsi="Times New Roman" w:cs="Times New Roman"/>
          <w:sz w:val="24"/>
          <w:szCs w:val="24"/>
        </w:rPr>
        <w:t> sadzobníku cien.</w:t>
      </w:r>
    </w:p>
    <w:p w:rsidR="004642FF" w:rsidRPr="004642FF" w:rsidRDefault="004642FF" w:rsidP="00C353EB">
      <w:pPr>
        <w:pStyle w:val="Odsekzoznamu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Spoločenské organizácie v obci môžu zasadačku Obecného úradu použiť na schôdzkovú činnosť bezplatne</w:t>
      </w:r>
    </w:p>
    <w:p w:rsidR="000379D5" w:rsidRPr="000379D5" w:rsidRDefault="000379D5" w:rsidP="00037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9D5" w:rsidRDefault="009B5D38" w:rsidP="00C143B8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C14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3B8" w:rsidRDefault="00C143B8" w:rsidP="00C14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Vylučujúce ustanovenie</w:t>
      </w:r>
    </w:p>
    <w:p w:rsidR="00C143B8" w:rsidRDefault="00C143B8" w:rsidP="00C143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3B8" w:rsidRDefault="00C143B8" w:rsidP="00C14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nie je povinná primerane uplatniť ustanovenia §§ 17 až 19 tohto VZN pri prenechávaní majetku obce do nájmu v týchto prípadoch</w:t>
      </w:r>
    </w:p>
    <w:p w:rsidR="0045758D" w:rsidRDefault="0045758D" w:rsidP="00C353EB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Hnuteľnej veci vo vlastníctve obce, ktorej zostatková cena je nižšia ako 3 500,-€</w:t>
      </w:r>
    </w:p>
    <w:p w:rsidR="0045758D" w:rsidRDefault="0045758D" w:rsidP="00C353EB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Nájmu majetku obce, ktorého trvanie s tým istým nájomcom neprekročí desať dní v kalendárnom mesiaci</w:t>
      </w:r>
      <w:r w:rsidR="00717D2B">
        <w:rPr>
          <w:rFonts w:ascii="Times New Roman" w:hAnsi="Times New Roman" w:cs="Times New Roman"/>
          <w:sz w:val="24"/>
          <w:szCs w:val="24"/>
        </w:rPr>
        <w:t xml:space="preserve"> – nesčitujú sa hodiny nájmu, zmluva môže byť uzatvorená na dlhšie obdobie, ale vždy maximálne na desať dní v mesiaci,</w:t>
      </w:r>
    </w:p>
    <w:p w:rsidR="005764F0" w:rsidRPr="008027A7" w:rsidRDefault="00717D2B" w:rsidP="00C353EB">
      <w:pPr>
        <w:pStyle w:val="Odsekzoznamu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nájmoch majetku obce z dôvodu hodného </w:t>
      </w:r>
      <w:r w:rsidR="0045758D">
        <w:rPr>
          <w:rFonts w:ascii="Times New Roman" w:hAnsi="Times New Roman" w:cs="Times New Roman"/>
          <w:sz w:val="24"/>
          <w:szCs w:val="24"/>
        </w:rPr>
        <w:t xml:space="preserve"> osobitného zreteľa, o ktorých obecné zastupiteľstvo rozhodne trojpätino</w:t>
      </w:r>
      <w:r>
        <w:rPr>
          <w:rFonts w:ascii="Times New Roman" w:hAnsi="Times New Roman" w:cs="Times New Roman"/>
          <w:sz w:val="24"/>
          <w:szCs w:val="24"/>
        </w:rPr>
        <w:t xml:space="preserve">vou väčšinou všetkých poslancov, pričom osobitný zreteľ musí byť zdôvodnený, zámer prenajať majetok týmto spôsobom je obec povinná zverejniť najmenej 15 dní pred schvaľovaním nájmu obecným </w:t>
      </w:r>
      <w:r>
        <w:rPr>
          <w:rFonts w:ascii="Times New Roman" w:hAnsi="Times New Roman" w:cs="Times New Roman"/>
          <w:sz w:val="24"/>
          <w:szCs w:val="24"/>
        </w:rPr>
        <w:lastRenderedPageBreak/>
        <w:t>zastupiteľstvom na svojej úradnej tabuli a na svojej internetovej stránke, ak ju má obec zriadenú, pričom tento zámer musí byť zverejnený počas celej tejto dob</w:t>
      </w:r>
      <w:r w:rsidR="008027A7">
        <w:rPr>
          <w:rFonts w:ascii="Times New Roman" w:hAnsi="Times New Roman" w:cs="Times New Roman"/>
          <w:sz w:val="24"/>
          <w:szCs w:val="24"/>
        </w:rPr>
        <w:t>y</w:t>
      </w:r>
    </w:p>
    <w:p w:rsidR="005764F0" w:rsidRDefault="005764F0" w:rsidP="00576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02C" w:rsidRDefault="001C302C" w:rsidP="00576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9B5" w:rsidRDefault="00EB59B5" w:rsidP="00EB59B5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EB59B5">
        <w:rPr>
          <w:rFonts w:ascii="Times New Roman" w:hAnsi="Times New Roman" w:cs="Times New Roman"/>
          <w:b/>
          <w:sz w:val="28"/>
          <w:szCs w:val="28"/>
        </w:rPr>
        <w:t>Časť 5</w:t>
      </w:r>
    </w:p>
    <w:p w:rsidR="00EB59B5" w:rsidRDefault="00EB59B5" w:rsidP="00EB5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Pohľadávky obce</w:t>
      </w:r>
    </w:p>
    <w:p w:rsidR="00EB59B5" w:rsidRDefault="00EB59B5" w:rsidP="00EB59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59B5" w:rsidRDefault="00EB59B5" w:rsidP="00EB5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027A7">
        <w:rPr>
          <w:rFonts w:ascii="Times New Roman" w:hAnsi="Times New Roman" w:cs="Times New Roman"/>
          <w:b/>
          <w:sz w:val="24"/>
          <w:szCs w:val="24"/>
        </w:rPr>
        <w:t>§ 22</w:t>
      </w:r>
    </w:p>
    <w:p w:rsidR="00EB59B5" w:rsidRDefault="00EB59B5" w:rsidP="00EB5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Nakladanie s nedaňovými pohľadávkami</w:t>
      </w:r>
    </w:p>
    <w:p w:rsidR="0032485A" w:rsidRDefault="0032485A" w:rsidP="00EB59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85A" w:rsidRDefault="0032485A" w:rsidP="00C353EB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alebo správca sú povinní pri nakladaní s majetkovými právami starať sa o to, aby všetky povinnosti dlžníka, najmä peňažné záväzky boli riadne a včas splnené, prípadne, aby sa pohľadávka včas uplatnila na príslušných orgánoch.</w:t>
      </w:r>
    </w:p>
    <w:p w:rsidR="0032485A" w:rsidRDefault="0032485A" w:rsidP="00C353EB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alebo štatutárny zástupca správcu môže dlžníkovi povoliť primerané splátky alebo povoliť odklad splátok dlhu dlžníkom písomne uznaného čo do dôvodu a výšky, prípadne priznaného právoplatným rozhodnutím súdu alebo iného orgánu, ak dlžník bez svojho zavinenia nemôže dlh alebo splátku včas zaplatiť. Splátky sa môžu povoliť len ak je súčasne dohodnutá podmienka, že v prípade neuhradenia niektorej splátky sa celá pohľadávka stane splatnou, a že v prípade zlepšenia záro</w:t>
      </w:r>
      <w:r w:rsidR="00F03490">
        <w:rPr>
          <w:rFonts w:ascii="Times New Roman" w:hAnsi="Times New Roman" w:cs="Times New Roman"/>
          <w:sz w:val="24"/>
          <w:szCs w:val="24"/>
        </w:rPr>
        <w:t>bkových a majetkových pomerov dlžníka sa dohoda o povolení splátok, resp. o odklade splátok dlhu ruší.</w:t>
      </w:r>
    </w:p>
    <w:p w:rsidR="00F03490" w:rsidRDefault="00F03490" w:rsidP="00F0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490" w:rsidRDefault="008027A7" w:rsidP="00F03490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§ 23</w:t>
      </w:r>
    </w:p>
    <w:p w:rsidR="00F03490" w:rsidRDefault="00F03490" w:rsidP="00F03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Daňové pohľadávky a cenné papiere</w:t>
      </w:r>
    </w:p>
    <w:p w:rsidR="00F03490" w:rsidRDefault="00F03490" w:rsidP="00F03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490" w:rsidRDefault="00F03490" w:rsidP="00C353EB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Konanie vo veci odpustenia daňových nedoplatkov upravujú osobitné právne predpisy.</w:t>
      </w:r>
    </w:p>
    <w:p w:rsidR="00F03490" w:rsidRDefault="00F03490" w:rsidP="00C353EB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odpísaní daňového nedoplatku a daňovej pohľadávky sa postupuje v zmysle zákona</w:t>
      </w:r>
      <w:r w:rsidR="004E4C62">
        <w:rPr>
          <w:rFonts w:ascii="Times New Roman" w:hAnsi="Times New Roman" w:cs="Times New Roman"/>
          <w:sz w:val="24"/>
          <w:szCs w:val="24"/>
        </w:rPr>
        <w:t xml:space="preserve"> 563/2009 </w:t>
      </w:r>
      <w:proofErr w:type="spellStart"/>
      <w:r w:rsidR="004E4C6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E4C62">
        <w:rPr>
          <w:rFonts w:ascii="Times New Roman" w:hAnsi="Times New Roman" w:cs="Times New Roman"/>
          <w:sz w:val="24"/>
          <w:szCs w:val="24"/>
        </w:rPr>
        <w:t xml:space="preserve"> o správe daní – daňový poriadok v platnom znení, § 83 a 84.</w:t>
      </w:r>
    </w:p>
    <w:p w:rsidR="004E4C62" w:rsidRDefault="004E4C62" w:rsidP="00C353EB">
      <w:pPr>
        <w:pStyle w:val="Odsekzoznamu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nakladanie s cennými papiermi platia ustanovenia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566/2001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cenných papieroch a investičných službách v platnom znení a zákona č. 530/1990 Zb. o dlhopisoch v znení neskorších predpisov.</w:t>
      </w:r>
    </w:p>
    <w:p w:rsidR="004E4C62" w:rsidRDefault="004E4C62" w:rsidP="004E4C62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4E4C62" w:rsidRDefault="002B618E" w:rsidP="004E4C62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Časť 6</w:t>
      </w:r>
    </w:p>
    <w:p w:rsidR="004E4C62" w:rsidRDefault="004E4C62" w:rsidP="004E4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Orgány obce</w:t>
      </w:r>
    </w:p>
    <w:p w:rsidR="00FD33BA" w:rsidRPr="005E4D18" w:rsidRDefault="00FD33BA" w:rsidP="004E4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E4D18">
        <w:rPr>
          <w:rFonts w:ascii="Times New Roman" w:hAnsi="Times New Roman" w:cs="Times New Roman"/>
          <w:b/>
          <w:sz w:val="24"/>
          <w:szCs w:val="24"/>
        </w:rPr>
        <w:t>§</w:t>
      </w:r>
      <w:r w:rsidR="002B618E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4E4C62" w:rsidRDefault="004E4C62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Úkony hospodárenia s majetkom obce podliehajúce schváleniu orgánov obce</w:t>
      </w:r>
    </w:p>
    <w:p w:rsidR="00F034BD" w:rsidRDefault="00FD33BA" w:rsidP="00F034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34BD" w:rsidRDefault="00F034BD" w:rsidP="00C353EB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schvaľuje:</w:t>
      </w:r>
    </w:p>
    <w:p w:rsidR="00F034BD" w:rsidRDefault="00F034BD" w:rsidP="00C353EB">
      <w:pPr>
        <w:pStyle w:val="Odsekzoznamu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nakladať s hnuteľným majetkom obce v zostatkovej hodnote do 3 500,-€</w:t>
      </w:r>
    </w:p>
    <w:p w:rsidR="00F034BD" w:rsidRDefault="00F034BD" w:rsidP="00C353EB">
      <w:pPr>
        <w:pStyle w:val="Odsekzoznamu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Prevod, resp. nájom hnuteľnej veci v zostatkovej hodnote do 3 500,-€ vo vzťahu ku konkrétnej osobe a za konkrétnych podmienok v zmysle osobitného zákona a tohto VZN,</w:t>
      </w:r>
    </w:p>
    <w:p w:rsidR="00F034BD" w:rsidRDefault="00F034BD" w:rsidP="00F03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4BD" w:rsidRDefault="00F034BD" w:rsidP="00C353EB">
      <w:pPr>
        <w:pStyle w:val="Odsekzoznamu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schvaľuje: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nakladať s hnuteľným majetkom obce v zostatkovej hodnote nad 3 500,-€ a spôsob nakladania s týmito vecami,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 nakladať s nehnuteľným majetkom obce bez ohľadu na jeho hodnotu a spôsob nakladania,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Odplatný a bezodplatný prevod hnuteľného majetku obce v zostatkovej hodnote nad 3 500,-€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Odplatné a bezodplatné nadobudnutie nehnuteľností do majetku obce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Odplatný prevod vlastníctva nehnuteľného majetku obce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Zverenie a odňatie nehnuteľného majetku obce do správy správcu a prevod alebo zámenu správy nehnuteľného majetku obce medzi správcami,</w:t>
      </w:r>
    </w:p>
    <w:p w:rsidR="00F034BD" w:rsidRDefault="00F034BD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Zverenie a odňatie hnuteľného majetku obce v hodnote nad 3 500,-€</w:t>
      </w:r>
      <w:r w:rsidR="00C73A80">
        <w:rPr>
          <w:rFonts w:ascii="Times New Roman" w:hAnsi="Times New Roman" w:cs="Times New Roman"/>
          <w:sz w:val="24"/>
          <w:szCs w:val="24"/>
        </w:rPr>
        <w:t xml:space="preserve"> do správy správcu a prevod alebo zámenu správy hnuteľného majetku obce v hodnote od</w:t>
      </w:r>
    </w:p>
    <w:p w:rsidR="00C73A80" w:rsidRDefault="00C73A80" w:rsidP="00C73A80">
      <w:pPr>
        <w:pStyle w:val="Odsekzoznamu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3 500,-€ medzi správcami,</w:t>
      </w:r>
    </w:p>
    <w:p w:rsidR="00C73A80" w:rsidRDefault="00C73A80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Uzatvorenie zmluvy, predmetom ktorej sú činnosti obdobné správe nehnuteľného majetku obce s inou právnickou osobou ako s rozpočtovou alebo príspevkovou organizáciou zriadenou obcou podľa osobitného predpisu, s výnimkou zmluvy o výkone správy podľa zákona č. 182/1993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vlastníctve bytov v znení neskorších predpisov,</w:t>
      </w:r>
    </w:p>
    <w:p w:rsidR="00C73A80" w:rsidRDefault="00C73A80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Uzatvorenie zmluvy, predmetom ktorej sú činnosti obdobné správe hnuteľného majetku obce v hodnote od 3 500,-€ s inou právnickou osobou alebo s rozpočtovou organizáciou alebo príspevkovou organizáciou zriadenou obcou podľa osobitného predpisu,</w:t>
      </w:r>
    </w:p>
    <w:p w:rsidR="00C73A80" w:rsidRDefault="00C73A80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na zriadenie záložného práva k majetku obce alebo na jeho iné zaťaženie správcom alebo inou právnickou osobou, vykonávajúcou činnosti obdobné správe majetku obce,</w:t>
      </w:r>
    </w:p>
    <w:p w:rsidR="00C73A80" w:rsidRDefault="00C73A80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vecného bremena na nehnuteľnosti v majetku obce,</w:t>
      </w:r>
    </w:p>
    <w:p w:rsidR="00C73A80" w:rsidRDefault="00C73A80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Majetkové účasti (peňažné a nepeňažné vklady) na podnikaní iných právnických a fyzických osôb,</w:t>
      </w:r>
    </w:p>
    <w:p w:rsidR="00537EAC" w:rsidRDefault="00537EAC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Vydávanie dlhopisov (komunálnych obligácií)</w:t>
      </w:r>
    </w:p>
    <w:p w:rsidR="00537EAC" w:rsidRDefault="00537EAC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úveru (pôžičky), prijatie úveru, odsúhlasenie záruky pre poskytovanie úveru pre iné právnické a fyzické osoby,</w:t>
      </w:r>
    </w:p>
    <w:p w:rsidR="00537EAC" w:rsidRDefault="00537EAC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Založenie majetku obce ako záruky úveru (pôžičky),</w:t>
      </w:r>
    </w:p>
    <w:p w:rsidR="00537EAC" w:rsidRDefault="00537EAC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Aukčný predaj vecí podľa osobitných predpisov</w:t>
      </w:r>
    </w:p>
    <w:p w:rsidR="00537EAC" w:rsidRDefault="00537EAC" w:rsidP="00C353EB">
      <w:pPr>
        <w:pStyle w:val="Odsekzoznamu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Prevzatie nehnuteľnosti do nájmu od inej fyzickej alebo právnickej osoby s nájomným vyšším ako 3 500</w:t>
      </w:r>
      <w:r w:rsidR="002B618E">
        <w:rPr>
          <w:rFonts w:ascii="Times New Roman" w:hAnsi="Times New Roman" w:cs="Times New Roman"/>
          <w:sz w:val="24"/>
          <w:szCs w:val="24"/>
        </w:rPr>
        <w:t>,-€ ročne za celý predmet nájmu.</w:t>
      </w:r>
    </w:p>
    <w:p w:rsidR="005E4D18" w:rsidRDefault="005E4D18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8E" w:rsidRDefault="005E4D18" w:rsidP="005E4D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18E" w:rsidRDefault="002B618E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8E" w:rsidRDefault="002B618E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8E" w:rsidRDefault="002B618E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8E" w:rsidRDefault="002B618E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18E" w:rsidRDefault="002B618E" w:rsidP="005E4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E62" w:rsidRDefault="002B618E" w:rsidP="005E4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Časť 7</w:t>
      </w:r>
    </w:p>
    <w:p w:rsidR="002B618E" w:rsidRDefault="00713E62" w:rsidP="005E4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13E62">
        <w:rPr>
          <w:rFonts w:ascii="Times New Roman" w:hAnsi="Times New Roman" w:cs="Times New Roman"/>
          <w:b/>
          <w:sz w:val="28"/>
          <w:szCs w:val="28"/>
        </w:rPr>
        <w:t>SPOLOČNÉ, ZRUŠOVACIE A ZÁVEREČNÉ  USTANOVENIA</w:t>
      </w:r>
      <w:r w:rsidR="008027A7" w:rsidRPr="00713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18E" w:rsidRDefault="002B618E" w:rsidP="005E4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618E" w:rsidRDefault="002B618E" w:rsidP="005E4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3E62" w:rsidRDefault="008027A7" w:rsidP="005E4D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E6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13E62" w:rsidRDefault="00713E62" w:rsidP="005E4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2B618E">
        <w:rPr>
          <w:rFonts w:ascii="Times New Roman" w:hAnsi="Times New Roman" w:cs="Times New Roman"/>
          <w:b/>
          <w:sz w:val="24"/>
          <w:szCs w:val="24"/>
        </w:rPr>
        <w:t>§ 25</w:t>
      </w:r>
    </w:p>
    <w:p w:rsidR="00713E62" w:rsidRDefault="00713E62" w:rsidP="005E4D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Spoločné ustanovenia</w:t>
      </w:r>
    </w:p>
    <w:p w:rsidR="00713E62" w:rsidRPr="00713E62" w:rsidRDefault="00713E62" w:rsidP="00C353EB">
      <w:pPr>
        <w:pStyle w:val="Odsekzoznamu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Všetky právne úkony spojené s nakladaním s majetkom obce musia mať písomnú formu, inak sú neplatné.</w:t>
      </w:r>
    </w:p>
    <w:p w:rsidR="00713E62" w:rsidRPr="00713E62" w:rsidRDefault="00713E62" w:rsidP="00C353EB">
      <w:pPr>
        <w:pStyle w:val="Odsekzoznamu"/>
        <w:numPr>
          <w:ilvl w:val="0"/>
          <w:numId w:val="4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Ak žiadateľ o prenájom alebo kúpu majetku vo vlastníctve obce nebude súhlasiť s výškou nájmu alebo výškou kúpnej ceny stanovenej obecným zastupiteľstvom, orgány obce sa so žiadosťou rovnakého predmetu nemusia zaoberať 24 mesiacov odo dňa schválenia.</w:t>
      </w:r>
    </w:p>
    <w:p w:rsidR="00713E62" w:rsidRDefault="00713E62" w:rsidP="00713E6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3E62" w:rsidRDefault="00713E62" w:rsidP="00713E62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3E62">
        <w:rPr>
          <w:rFonts w:ascii="Times New Roman" w:hAnsi="Times New Roman" w:cs="Times New Roman"/>
          <w:b/>
          <w:sz w:val="24"/>
          <w:szCs w:val="24"/>
        </w:rPr>
        <w:t>§ 28</w:t>
      </w:r>
    </w:p>
    <w:p w:rsidR="00CD2563" w:rsidRDefault="00CD2563" w:rsidP="00CD2563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Zrušovacie ustanovenia</w:t>
      </w:r>
    </w:p>
    <w:p w:rsidR="00CD2563" w:rsidRDefault="00713E62" w:rsidP="007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Dňom nadobudnutia účinnosti tohto VZN sa ruší VZN č. 10a/2000</w:t>
      </w:r>
      <w:r w:rsidR="008027A7" w:rsidRPr="00713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563">
        <w:rPr>
          <w:rFonts w:ascii="Times New Roman" w:hAnsi="Times New Roman" w:cs="Times New Roman"/>
          <w:sz w:val="24"/>
          <w:szCs w:val="24"/>
        </w:rPr>
        <w:t>z 3.11.2000</w:t>
      </w:r>
      <w:r w:rsidR="00000F34">
        <w:rPr>
          <w:rFonts w:ascii="Times New Roman" w:hAnsi="Times New Roman" w:cs="Times New Roman"/>
          <w:sz w:val="24"/>
          <w:szCs w:val="24"/>
        </w:rPr>
        <w:t xml:space="preserve"> a  Zásady hospodárenia a nakladania s majetkom Obce Nové Sady zo dňa</w:t>
      </w:r>
      <w:r w:rsidR="00281A8A">
        <w:rPr>
          <w:rFonts w:ascii="Times New Roman" w:hAnsi="Times New Roman" w:cs="Times New Roman"/>
          <w:sz w:val="24"/>
          <w:szCs w:val="24"/>
        </w:rPr>
        <w:t xml:space="preserve"> </w:t>
      </w:r>
      <w:r w:rsidR="00000F34">
        <w:rPr>
          <w:rFonts w:ascii="Times New Roman" w:hAnsi="Times New Roman" w:cs="Times New Roman"/>
          <w:sz w:val="24"/>
          <w:szCs w:val="24"/>
        </w:rPr>
        <w:t>10.12.2013.</w:t>
      </w:r>
    </w:p>
    <w:p w:rsidR="00BE0D43" w:rsidRDefault="00CD2563" w:rsidP="00CD256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563" w:rsidRDefault="00CD2563" w:rsidP="00CD2563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CD2563" w:rsidRDefault="00CD2563" w:rsidP="00CD2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Záverečné ustanovenia</w:t>
      </w:r>
    </w:p>
    <w:p w:rsidR="00CD2563" w:rsidRDefault="00CD2563" w:rsidP="00CD25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563" w:rsidRDefault="00CD2563" w:rsidP="00CD2563">
      <w:pPr>
        <w:pStyle w:val="Odsekzoznamu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týchto zásad schvaľuje obecné zastupiteľstvo 3/5 väčšinou všetkých poslancov obecného zastupiteľstva.</w:t>
      </w:r>
    </w:p>
    <w:p w:rsidR="00CD2563" w:rsidRDefault="00CD2563" w:rsidP="00CD2563">
      <w:pPr>
        <w:pStyle w:val="Odsekzoznamu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590F">
        <w:rPr>
          <w:rFonts w:ascii="Times New Roman" w:hAnsi="Times New Roman" w:cs="Times New Roman"/>
          <w:sz w:val="24"/>
          <w:szCs w:val="24"/>
        </w:rPr>
        <w:t xml:space="preserve">a tomto VZN sa uznieslo Obecné zastupiteľstvo v Nových Sadoch na svojom zasadnutí dňa </w:t>
      </w:r>
      <w:r w:rsidR="00281A8A">
        <w:rPr>
          <w:rFonts w:ascii="Times New Roman" w:hAnsi="Times New Roman" w:cs="Times New Roman"/>
          <w:sz w:val="24"/>
          <w:szCs w:val="24"/>
        </w:rPr>
        <w:t xml:space="preserve">12.5.2014 </w:t>
      </w:r>
      <w:r w:rsidR="005D590F">
        <w:rPr>
          <w:rFonts w:ascii="Times New Roman" w:hAnsi="Times New Roman" w:cs="Times New Roman"/>
          <w:sz w:val="24"/>
          <w:szCs w:val="24"/>
        </w:rPr>
        <w:t xml:space="preserve">3/5 väčšinou všetkých poslancov a nadobúda účinnosť dňom </w:t>
      </w:r>
      <w:r w:rsidR="0081207F">
        <w:rPr>
          <w:rFonts w:ascii="Times New Roman" w:hAnsi="Times New Roman" w:cs="Times New Roman"/>
          <w:sz w:val="24"/>
          <w:szCs w:val="24"/>
        </w:rPr>
        <w:t>1.6.2014.</w:t>
      </w:r>
    </w:p>
    <w:p w:rsidR="005D590F" w:rsidRDefault="005D590F" w:rsidP="005D5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5D5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5D5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Nových Sadoch dňa </w:t>
      </w:r>
      <w:r w:rsidR="00281A8A">
        <w:rPr>
          <w:rFonts w:ascii="Times New Roman" w:hAnsi="Times New Roman" w:cs="Times New Roman"/>
          <w:sz w:val="24"/>
          <w:szCs w:val="24"/>
        </w:rPr>
        <w:t>12.5.2014</w:t>
      </w:r>
      <w:r w:rsidR="00281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Silvia H a l v o n í k o v á</w:t>
      </w: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590F" w:rsidRDefault="005D590F" w:rsidP="00713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7A7" w:rsidRPr="00713E62" w:rsidRDefault="008027A7" w:rsidP="00713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E6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961156" w:rsidRPr="005E4D18" w:rsidRDefault="005E4D18" w:rsidP="008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4BD" w:rsidRDefault="00F034BD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34BD" w:rsidRDefault="00F034BD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34BD" w:rsidRDefault="00F034BD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34BD" w:rsidRDefault="00F034BD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34BD" w:rsidRPr="004E4C62" w:rsidRDefault="00F034BD" w:rsidP="00F034B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4C62" w:rsidRPr="004E4C62" w:rsidRDefault="004E4C62" w:rsidP="004E4C62">
      <w:pPr>
        <w:pStyle w:val="Odsekzoznamu"/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</w:p>
    <w:sectPr w:rsidR="004E4C62" w:rsidRPr="004E4C62" w:rsidSect="007E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2A"/>
    <w:multiLevelType w:val="hybridMultilevel"/>
    <w:tmpl w:val="4D90D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1F1"/>
    <w:multiLevelType w:val="hybridMultilevel"/>
    <w:tmpl w:val="84ECC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A8B"/>
    <w:multiLevelType w:val="hybridMultilevel"/>
    <w:tmpl w:val="95AC7464"/>
    <w:lvl w:ilvl="0" w:tplc="049C48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48B3"/>
    <w:multiLevelType w:val="hybridMultilevel"/>
    <w:tmpl w:val="C89C8264"/>
    <w:lvl w:ilvl="0" w:tplc="BB46F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D8134D8"/>
    <w:multiLevelType w:val="hybridMultilevel"/>
    <w:tmpl w:val="410CB654"/>
    <w:lvl w:ilvl="0" w:tplc="F7368E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290E"/>
    <w:multiLevelType w:val="hybridMultilevel"/>
    <w:tmpl w:val="94865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05D75"/>
    <w:multiLevelType w:val="hybridMultilevel"/>
    <w:tmpl w:val="2B721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91DF4"/>
    <w:multiLevelType w:val="hybridMultilevel"/>
    <w:tmpl w:val="5FA6C598"/>
    <w:lvl w:ilvl="0" w:tplc="6082C5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C3412"/>
    <w:multiLevelType w:val="hybridMultilevel"/>
    <w:tmpl w:val="AC40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94AC5"/>
    <w:multiLevelType w:val="hybridMultilevel"/>
    <w:tmpl w:val="BE80B4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0282"/>
    <w:multiLevelType w:val="hybridMultilevel"/>
    <w:tmpl w:val="8E6E7A06"/>
    <w:lvl w:ilvl="0" w:tplc="B8E2516E">
      <w:start w:val="1"/>
      <w:numFmt w:val="lowerLetter"/>
      <w:lvlText w:val="%1.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41EAC"/>
    <w:multiLevelType w:val="hybridMultilevel"/>
    <w:tmpl w:val="47CCB04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2B13B7"/>
    <w:multiLevelType w:val="hybridMultilevel"/>
    <w:tmpl w:val="25B88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1FCA"/>
    <w:multiLevelType w:val="hybridMultilevel"/>
    <w:tmpl w:val="CDFCC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7AA6"/>
    <w:multiLevelType w:val="hybridMultilevel"/>
    <w:tmpl w:val="588C6B86"/>
    <w:lvl w:ilvl="0" w:tplc="456E1A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245F3B"/>
    <w:multiLevelType w:val="hybridMultilevel"/>
    <w:tmpl w:val="24D09130"/>
    <w:lvl w:ilvl="0" w:tplc="84704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545A7"/>
    <w:multiLevelType w:val="hybridMultilevel"/>
    <w:tmpl w:val="2DD0C9BC"/>
    <w:lvl w:ilvl="0" w:tplc="EE00226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E17778"/>
    <w:multiLevelType w:val="hybridMultilevel"/>
    <w:tmpl w:val="3498F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04D7"/>
    <w:multiLevelType w:val="hybridMultilevel"/>
    <w:tmpl w:val="B10474D0"/>
    <w:lvl w:ilvl="0" w:tplc="4D0AD3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9F4874"/>
    <w:multiLevelType w:val="hybridMultilevel"/>
    <w:tmpl w:val="01429836"/>
    <w:lvl w:ilvl="0" w:tplc="02B8C2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1D3817"/>
    <w:multiLevelType w:val="hybridMultilevel"/>
    <w:tmpl w:val="00A4ED7E"/>
    <w:lvl w:ilvl="0" w:tplc="968CE4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5A1709"/>
    <w:multiLevelType w:val="hybridMultilevel"/>
    <w:tmpl w:val="F7D2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53883"/>
    <w:multiLevelType w:val="hybridMultilevel"/>
    <w:tmpl w:val="4AB683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558F"/>
    <w:multiLevelType w:val="hybridMultilevel"/>
    <w:tmpl w:val="14F6A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40CAC"/>
    <w:multiLevelType w:val="hybridMultilevel"/>
    <w:tmpl w:val="858A99A0"/>
    <w:lvl w:ilvl="0" w:tplc="EF124A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920DF"/>
    <w:multiLevelType w:val="hybridMultilevel"/>
    <w:tmpl w:val="AABA3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060C3"/>
    <w:multiLevelType w:val="hybridMultilevel"/>
    <w:tmpl w:val="E494A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612CF"/>
    <w:multiLevelType w:val="hybridMultilevel"/>
    <w:tmpl w:val="FBBE6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E659C"/>
    <w:multiLevelType w:val="hybridMultilevel"/>
    <w:tmpl w:val="020E49AA"/>
    <w:lvl w:ilvl="0" w:tplc="579C6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47178"/>
    <w:multiLevelType w:val="hybridMultilevel"/>
    <w:tmpl w:val="B7B2A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94E"/>
    <w:multiLevelType w:val="hybridMultilevel"/>
    <w:tmpl w:val="37F29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E6F8E"/>
    <w:multiLevelType w:val="hybridMultilevel"/>
    <w:tmpl w:val="544202CC"/>
    <w:lvl w:ilvl="0" w:tplc="4B8E091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6B56D0"/>
    <w:multiLevelType w:val="hybridMultilevel"/>
    <w:tmpl w:val="622E1306"/>
    <w:lvl w:ilvl="0" w:tplc="3A04234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C3AD6"/>
    <w:multiLevelType w:val="hybridMultilevel"/>
    <w:tmpl w:val="1E2A7A7E"/>
    <w:lvl w:ilvl="0" w:tplc="878EDD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1370DD"/>
    <w:multiLevelType w:val="hybridMultilevel"/>
    <w:tmpl w:val="5964BC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E1639"/>
    <w:multiLevelType w:val="hybridMultilevel"/>
    <w:tmpl w:val="D9B807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A20D7"/>
    <w:multiLevelType w:val="hybridMultilevel"/>
    <w:tmpl w:val="9EF0C77A"/>
    <w:lvl w:ilvl="0" w:tplc="DF7ACF4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4373"/>
    <w:multiLevelType w:val="hybridMultilevel"/>
    <w:tmpl w:val="F7983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B3FEB"/>
    <w:multiLevelType w:val="hybridMultilevel"/>
    <w:tmpl w:val="77429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A3BAB"/>
    <w:multiLevelType w:val="hybridMultilevel"/>
    <w:tmpl w:val="136A19BC"/>
    <w:lvl w:ilvl="0" w:tplc="4E126A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D86157"/>
    <w:multiLevelType w:val="hybridMultilevel"/>
    <w:tmpl w:val="2334DDF4"/>
    <w:lvl w:ilvl="0" w:tplc="1D9C515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DD7208"/>
    <w:multiLevelType w:val="hybridMultilevel"/>
    <w:tmpl w:val="B3404448"/>
    <w:lvl w:ilvl="0" w:tplc="C6E85D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3D76B4"/>
    <w:multiLevelType w:val="hybridMultilevel"/>
    <w:tmpl w:val="A3184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517DF"/>
    <w:multiLevelType w:val="hybridMultilevel"/>
    <w:tmpl w:val="8C5E6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D06DA"/>
    <w:multiLevelType w:val="hybridMultilevel"/>
    <w:tmpl w:val="F1EECEE4"/>
    <w:lvl w:ilvl="0" w:tplc="1B2CC2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8A7B78"/>
    <w:multiLevelType w:val="hybridMultilevel"/>
    <w:tmpl w:val="E3E8E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F5083"/>
    <w:multiLevelType w:val="hybridMultilevel"/>
    <w:tmpl w:val="44EEEEA8"/>
    <w:lvl w:ilvl="0" w:tplc="D66A26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39"/>
  </w:num>
  <w:num w:numId="4">
    <w:abstractNumId w:val="3"/>
  </w:num>
  <w:num w:numId="5">
    <w:abstractNumId w:val="12"/>
  </w:num>
  <w:num w:numId="6">
    <w:abstractNumId w:val="19"/>
  </w:num>
  <w:num w:numId="7">
    <w:abstractNumId w:val="21"/>
  </w:num>
  <w:num w:numId="8">
    <w:abstractNumId w:val="35"/>
  </w:num>
  <w:num w:numId="9">
    <w:abstractNumId w:val="34"/>
  </w:num>
  <w:num w:numId="10">
    <w:abstractNumId w:val="28"/>
  </w:num>
  <w:num w:numId="11">
    <w:abstractNumId w:val="22"/>
  </w:num>
  <w:num w:numId="12">
    <w:abstractNumId w:val="16"/>
  </w:num>
  <w:num w:numId="13">
    <w:abstractNumId w:val="38"/>
  </w:num>
  <w:num w:numId="14">
    <w:abstractNumId w:val="41"/>
  </w:num>
  <w:num w:numId="15">
    <w:abstractNumId w:val="23"/>
  </w:num>
  <w:num w:numId="16">
    <w:abstractNumId w:val="8"/>
  </w:num>
  <w:num w:numId="17">
    <w:abstractNumId w:val="33"/>
  </w:num>
  <w:num w:numId="18">
    <w:abstractNumId w:val="5"/>
  </w:num>
  <w:num w:numId="19">
    <w:abstractNumId w:val="4"/>
  </w:num>
  <w:num w:numId="20">
    <w:abstractNumId w:val="44"/>
  </w:num>
  <w:num w:numId="21">
    <w:abstractNumId w:val="13"/>
  </w:num>
  <w:num w:numId="22">
    <w:abstractNumId w:val="30"/>
  </w:num>
  <w:num w:numId="23">
    <w:abstractNumId w:val="14"/>
  </w:num>
  <w:num w:numId="24">
    <w:abstractNumId w:val="20"/>
  </w:num>
  <w:num w:numId="25">
    <w:abstractNumId w:val="9"/>
  </w:num>
  <w:num w:numId="26">
    <w:abstractNumId w:val="17"/>
  </w:num>
  <w:num w:numId="27">
    <w:abstractNumId w:val="24"/>
  </w:num>
  <w:num w:numId="28">
    <w:abstractNumId w:val="29"/>
  </w:num>
  <w:num w:numId="29">
    <w:abstractNumId w:val="46"/>
  </w:num>
  <w:num w:numId="30">
    <w:abstractNumId w:val="45"/>
  </w:num>
  <w:num w:numId="31">
    <w:abstractNumId w:val="11"/>
  </w:num>
  <w:num w:numId="32">
    <w:abstractNumId w:val="18"/>
  </w:num>
  <w:num w:numId="33">
    <w:abstractNumId w:val="31"/>
  </w:num>
  <w:num w:numId="34">
    <w:abstractNumId w:val="36"/>
  </w:num>
  <w:num w:numId="35">
    <w:abstractNumId w:val="10"/>
  </w:num>
  <w:num w:numId="36">
    <w:abstractNumId w:val="7"/>
  </w:num>
  <w:num w:numId="37">
    <w:abstractNumId w:val="40"/>
  </w:num>
  <w:num w:numId="38">
    <w:abstractNumId w:val="43"/>
  </w:num>
  <w:num w:numId="39">
    <w:abstractNumId w:val="27"/>
  </w:num>
  <w:num w:numId="40">
    <w:abstractNumId w:val="1"/>
  </w:num>
  <w:num w:numId="41">
    <w:abstractNumId w:val="2"/>
  </w:num>
  <w:num w:numId="42">
    <w:abstractNumId w:val="32"/>
  </w:num>
  <w:num w:numId="43">
    <w:abstractNumId w:val="6"/>
  </w:num>
  <w:num w:numId="44">
    <w:abstractNumId w:val="26"/>
  </w:num>
  <w:num w:numId="45">
    <w:abstractNumId w:val="37"/>
  </w:num>
  <w:num w:numId="46">
    <w:abstractNumId w:val="15"/>
  </w:num>
  <w:num w:numId="47">
    <w:abstractNumId w:val="4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3A02"/>
    <w:rsid w:val="00000F34"/>
    <w:rsid w:val="000379D5"/>
    <w:rsid w:val="00060A80"/>
    <w:rsid w:val="00084BD4"/>
    <w:rsid w:val="000B7505"/>
    <w:rsid w:val="000C1253"/>
    <w:rsid w:val="000D2415"/>
    <w:rsid w:val="00102A38"/>
    <w:rsid w:val="001A2F61"/>
    <w:rsid w:val="001A6C6F"/>
    <w:rsid w:val="001A7BC3"/>
    <w:rsid w:val="001C262C"/>
    <w:rsid w:val="001C302C"/>
    <w:rsid w:val="001E4598"/>
    <w:rsid w:val="00277553"/>
    <w:rsid w:val="00281A8A"/>
    <w:rsid w:val="00294207"/>
    <w:rsid w:val="002B618E"/>
    <w:rsid w:val="002C3C6A"/>
    <w:rsid w:val="00321958"/>
    <w:rsid w:val="0032485A"/>
    <w:rsid w:val="003302EF"/>
    <w:rsid w:val="00341F1D"/>
    <w:rsid w:val="0034754F"/>
    <w:rsid w:val="003B682D"/>
    <w:rsid w:val="003F2562"/>
    <w:rsid w:val="004551E6"/>
    <w:rsid w:val="0045758D"/>
    <w:rsid w:val="004642FF"/>
    <w:rsid w:val="00465D12"/>
    <w:rsid w:val="004E4C62"/>
    <w:rsid w:val="004E50DA"/>
    <w:rsid w:val="00513555"/>
    <w:rsid w:val="00532E5F"/>
    <w:rsid w:val="00537EAC"/>
    <w:rsid w:val="005764F0"/>
    <w:rsid w:val="00583DC5"/>
    <w:rsid w:val="005933E0"/>
    <w:rsid w:val="005D590F"/>
    <w:rsid w:val="005E4D18"/>
    <w:rsid w:val="0065001C"/>
    <w:rsid w:val="00671F5A"/>
    <w:rsid w:val="00672FC9"/>
    <w:rsid w:val="00674968"/>
    <w:rsid w:val="00692501"/>
    <w:rsid w:val="006A5D6C"/>
    <w:rsid w:val="006C6CE9"/>
    <w:rsid w:val="006E7037"/>
    <w:rsid w:val="00713E62"/>
    <w:rsid w:val="00717D2B"/>
    <w:rsid w:val="007D6249"/>
    <w:rsid w:val="007E30E7"/>
    <w:rsid w:val="007F32AB"/>
    <w:rsid w:val="008027A7"/>
    <w:rsid w:val="0081207F"/>
    <w:rsid w:val="008354BE"/>
    <w:rsid w:val="009304E2"/>
    <w:rsid w:val="00943A02"/>
    <w:rsid w:val="00961156"/>
    <w:rsid w:val="00983623"/>
    <w:rsid w:val="00984D0E"/>
    <w:rsid w:val="009B5BE1"/>
    <w:rsid w:val="009B5D38"/>
    <w:rsid w:val="009B792E"/>
    <w:rsid w:val="00A369DE"/>
    <w:rsid w:val="00A46FDB"/>
    <w:rsid w:val="00A526F2"/>
    <w:rsid w:val="00A52781"/>
    <w:rsid w:val="00A66AAC"/>
    <w:rsid w:val="00A81BE0"/>
    <w:rsid w:val="00A86E3C"/>
    <w:rsid w:val="00AC3F9B"/>
    <w:rsid w:val="00AD1F6B"/>
    <w:rsid w:val="00AF026C"/>
    <w:rsid w:val="00B313FB"/>
    <w:rsid w:val="00B44E59"/>
    <w:rsid w:val="00B9068B"/>
    <w:rsid w:val="00BB5D8E"/>
    <w:rsid w:val="00BC4E40"/>
    <w:rsid w:val="00BD224A"/>
    <w:rsid w:val="00BE0D43"/>
    <w:rsid w:val="00BF204F"/>
    <w:rsid w:val="00C143B8"/>
    <w:rsid w:val="00C353EB"/>
    <w:rsid w:val="00C73A80"/>
    <w:rsid w:val="00CD2563"/>
    <w:rsid w:val="00CD5214"/>
    <w:rsid w:val="00CD7EA2"/>
    <w:rsid w:val="00D44288"/>
    <w:rsid w:val="00D51904"/>
    <w:rsid w:val="00D7798D"/>
    <w:rsid w:val="00D77E16"/>
    <w:rsid w:val="00DB6D76"/>
    <w:rsid w:val="00DC01B3"/>
    <w:rsid w:val="00E16E08"/>
    <w:rsid w:val="00E44463"/>
    <w:rsid w:val="00E85999"/>
    <w:rsid w:val="00EB3ED1"/>
    <w:rsid w:val="00EB59B5"/>
    <w:rsid w:val="00EC0D2B"/>
    <w:rsid w:val="00EF074B"/>
    <w:rsid w:val="00F03490"/>
    <w:rsid w:val="00F034BD"/>
    <w:rsid w:val="00F74E93"/>
    <w:rsid w:val="00F76F3D"/>
    <w:rsid w:val="00FD1549"/>
    <w:rsid w:val="00FD33BA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1A43-C9A8-484F-A300-51014FC6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35</cp:revision>
  <cp:lastPrinted>2014-05-15T05:53:00Z</cp:lastPrinted>
  <dcterms:created xsi:type="dcterms:W3CDTF">2014-02-11T09:31:00Z</dcterms:created>
  <dcterms:modified xsi:type="dcterms:W3CDTF">2014-05-15T06:15:00Z</dcterms:modified>
</cp:coreProperties>
</file>